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816A" w14:textId="31799B6F" w:rsidR="002E2B25" w:rsidRDefault="009C1B5B" w:rsidP="009C1B5B">
      <w:pPr>
        <w:pStyle w:val="Heading1"/>
      </w:pPr>
      <w:r>
        <w:t xml:space="preserve">Benefits Categories </w:t>
      </w:r>
      <w:r w:rsidR="003A7054">
        <w:t>Red</w:t>
      </w:r>
      <w:r>
        <w:t>efined</w:t>
      </w:r>
    </w:p>
    <w:p w14:paraId="72D522DA" w14:textId="5676CF08" w:rsidR="004D7812" w:rsidRDefault="000759F0" w:rsidP="00D25A48">
      <w:pPr>
        <w:pStyle w:val="Heading2"/>
      </w:pPr>
      <w:r>
        <w:t>Know, so you can act</w:t>
      </w:r>
    </w:p>
    <w:p w14:paraId="2261B8FF" w14:textId="36520A12" w:rsidR="004D7812" w:rsidRDefault="004D7812" w:rsidP="004D7812">
      <w:r>
        <w:t>When it comes to portfolios / programmes / projects delivering value, three of the key questions to ask are:</w:t>
      </w:r>
    </w:p>
    <w:p w14:paraId="59316056" w14:textId="41A68487" w:rsidR="004D7812" w:rsidRDefault="004D7812" w:rsidP="004D7812">
      <w:pPr>
        <w:pStyle w:val="ListParagraph"/>
        <w:numPr>
          <w:ilvl w:val="0"/>
          <w:numId w:val="3"/>
        </w:numPr>
      </w:pPr>
      <w:r>
        <w:t>Who is it really for?</w:t>
      </w:r>
    </w:p>
    <w:p w14:paraId="3B64C1CE" w14:textId="6A86DEB6" w:rsidR="004D7812" w:rsidRDefault="004D7812" w:rsidP="004D7812">
      <w:pPr>
        <w:pStyle w:val="ListParagraph"/>
        <w:numPr>
          <w:ilvl w:val="0"/>
          <w:numId w:val="3"/>
        </w:numPr>
      </w:pPr>
      <w:r>
        <w:t xml:space="preserve">What do they </w:t>
      </w:r>
      <w:proofErr w:type="gramStart"/>
      <w:r>
        <w:t>actually want</w:t>
      </w:r>
      <w:proofErr w:type="gramEnd"/>
      <w:r>
        <w:t>?</w:t>
      </w:r>
    </w:p>
    <w:p w14:paraId="4B3953D7" w14:textId="534A90E5" w:rsidR="004D7812" w:rsidRDefault="004D7812" w:rsidP="004D7812">
      <w:pPr>
        <w:pStyle w:val="ListParagraph"/>
        <w:numPr>
          <w:ilvl w:val="0"/>
          <w:numId w:val="3"/>
        </w:numPr>
      </w:pPr>
      <w:r>
        <w:t>How do we get it done?</w:t>
      </w:r>
    </w:p>
    <w:p w14:paraId="5E174BF2" w14:textId="77777777" w:rsidR="004D7812" w:rsidRDefault="004D7812" w:rsidP="004D7812"/>
    <w:p w14:paraId="51B83E97" w14:textId="46498E7F" w:rsidR="004D7812" w:rsidRDefault="004D7812" w:rsidP="004D7812">
      <w:r>
        <w:t xml:space="preserve">We need to understand our benefits if we are to answer these questions sensibly. And we need to answer these questions </w:t>
      </w:r>
      <w:r w:rsidR="000759F0">
        <w:t>well, if we are to act wisely, optimise the benefits and succeed in our portfolios.</w:t>
      </w:r>
    </w:p>
    <w:p w14:paraId="72C6004E" w14:textId="2969AD51" w:rsidR="000759F0" w:rsidRDefault="000759F0" w:rsidP="004D7812">
      <w:r>
        <w:t xml:space="preserve">We can’t hold every benefit </w:t>
      </w:r>
      <w:r w:rsidR="008E39E4">
        <w:t>in our heads at the same time</w:t>
      </w:r>
      <w:r w:rsidR="00330951">
        <w:t xml:space="preserve"> so it helps to bundle them up into common themes that we can weigh, compare and analyse.</w:t>
      </w:r>
    </w:p>
    <w:p w14:paraId="43A1896E" w14:textId="2A2B8350" w:rsidR="00330951" w:rsidRDefault="00330951" w:rsidP="004D7812">
      <w:r>
        <w:t>This paper is offered as a conversation starter. I propose some new categories</w:t>
      </w:r>
      <w:r w:rsidR="004901CA">
        <w:t xml:space="preserve"> and hopefully explain what I mean by them</w:t>
      </w:r>
      <w:r>
        <w:t>. I don’t know if the topics are correct</w:t>
      </w:r>
      <w:r w:rsidR="004901CA">
        <w:t xml:space="preserve"> and sufficient. There may be others to be added. Some of the names are clumsy (Degree of Money Value), so I welcome suggestions to smarten them up.</w:t>
      </w:r>
    </w:p>
    <w:p w14:paraId="53672A41" w14:textId="24BFFC47" w:rsidR="00811191" w:rsidRDefault="00811191" w:rsidP="004D7812">
      <w:r>
        <w:t>I think that we need to know more about our benefits than whether they are cash or non-cash, direct or indirect. To understand them better, we can group them in these categories:</w:t>
      </w:r>
    </w:p>
    <w:p w14:paraId="06D70DA3" w14:textId="457A4F97" w:rsidR="00811191" w:rsidRDefault="00811191" w:rsidP="00811191">
      <w:pPr>
        <w:pStyle w:val="ListParagraph"/>
        <w:numPr>
          <w:ilvl w:val="0"/>
          <w:numId w:val="4"/>
        </w:numPr>
      </w:pPr>
      <w:r>
        <w:t>Degree of Money Value</w:t>
      </w:r>
    </w:p>
    <w:p w14:paraId="503080E6" w14:textId="56B85311" w:rsidR="00811191" w:rsidRDefault="00811191" w:rsidP="00811191">
      <w:pPr>
        <w:pStyle w:val="ListParagraph"/>
        <w:numPr>
          <w:ilvl w:val="0"/>
          <w:numId w:val="4"/>
        </w:numPr>
      </w:pPr>
      <w:r>
        <w:t>Degree of Control</w:t>
      </w:r>
    </w:p>
    <w:p w14:paraId="03157960" w14:textId="0235993A" w:rsidR="00811191" w:rsidRDefault="00811191" w:rsidP="00811191">
      <w:pPr>
        <w:pStyle w:val="ListParagraph"/>
        <w:numPr>
          <w:ilvl w:val="0"/>
          <w:numId w:val="4"/>
        </w:numPr>
      </w:pPr>
      <w:r>
        <w:t>Proximity</w:t>
      </w:r>
    </w:p>
    <w:p w14:paraId="12EECB5E" w14:textId="6780B767" w:rsidR="00811191" w:rsidRDefault="00811191" w:rsidP="00811191">
      <w:pPr>
        <w:pStyle w:val="ListParagraph"/>
        <w:numPr>
          <w:ilvl w:val="0"/>
          <w:numId w:val="4"/>
        </w:numPr>
      </w:pPr>
      <w:r>
        <w:t>Purpose</w:t>
      </w:r>
    </w:p>
    <w:p w14:paraId="779B5BAB" w14:textId="77777777" w:rsidR="004D7812" w:rsidRDefault="004D7812" w:rsidP="004D7812"/>
    <w:p w14:paraId="1FC4A55C" w14:textId="1A02C70F" w:rsidR="00914223" w:rsidRDefault="00E5475D" w:rsidP="00D25A48">
      <w:pPr>
        <w:pStyle w:val="Heading2"/>
      </w:pPr>
      <w:r>
        <w:t>Current categories – The Green Book</w:t>
      </w:r>
    </w:p>
    <w:p w14:paraId="5F9F8B31" w14:textId="6E4B794E" w:rsidR="00914223" w:rsidRDefault="00143758" w:rsidP="009C1B5B">
      <w:r>
        <w:t>The HMT Green Book tells us that a</w:t>
      </w:r>
      <w:r w:rsidR="00914223">
        <w:t xml:space="preserve">t the broadest level, benefits fall into four value types: </w:t>
      </w:r>
    </w:p>
    <w:p w14:paraId="082DA102" w14:textId="25526FD2" w:rsidR="00914223" w:rsidRDefault="00914223" w:rsidP="00914223">
      <w:pPr>
        <w:pStyle w:val="ListParagraph"/>
        <w:numPr>
          <w:ilvl w:val="0"/>
          <w:numId w:val="1"/>
        </w:numPr>
      </w:pPr>
      <w:r w:rsidRPr="00914223">
        <w:t>Cash-releasing benefits are hard cash, costs taken out or new income received</w:t>
      </w:r>
    </w:p>
    <w:p w14:paraId="152260B9" w14:textId="2837AEB3" w:rsidR="00914223" w:rsidRDefault="00914223" w:rsidP="00914223">
      <w:pPr>
        <w:pStyle w:val="ListParagraph"/>
        <w:numPr>
          <w:ilvl w:val="0"/>
          <w:numId w:val="1"/>
        </w:numPr>
      </w:pPr>
      <w:r w:rsidRPr="00914223">
        <w:t>Non-cash are the efficiency gains, expressed in money, e.g. X hrs released at typical wage. Wherever possible, use the value of the new things being done with the freed-up time.</w:t>
      </w:r>
    </w:p>
    <w:p w14:paraId="14E0830A" w14:textId="4747B616" w:rsidR="00914223" w:rsidRDefault="00914223" w:rsidP="00914223">
      <w:pPr>
        <w:pStyle w:val="ListParagraph"/>
        <w:numPr>
          <w:ilvl w:val="0"/>
          <w:numId w:val="1"/>
        </w:numPr>
      </w:pPr>
      <w:r w:rsidRPr="00914223">
        <w:t xml:space="preserve">Societal covers all </w:t>
      </w:r>
      <w:r w:rsidR="00143758">
        <w:t xml:space="preserve">private sector partner, individual citizen </w:t>
      </w:r>
      <w:r w:rsidRPr="00914223">
        <w:t xml:space="preserve">and </w:t>
      </w:r>
      <w:proofErr w:type="gramStart"/>
      <w:r w:rsidRPr="00914223">
        <w:t>general public</w:t>
      </w:r>
      <w:proofErr w:type="gramEnd"/>
      <w:r w:rsidRPr="00914223">
        <w:t xml:space="preserve"> benefits from </w:t>
      </w:r>
      <w:proofErr w:type="spellStart"/>
      <w:r w:rsidRPr="00914223">
        <w:t>SRoI</w:t>
      </w:r>
      <w:proofErr w:type="spellEnd"/>
      <w:r w:rsidRPr="00914223">
        <w:t xml:space="preserve"> and willingness to pay to bus fares saved. It’s also expressed in money terms</w:t>
      </w:r>
    </w:p>
    <w:p w14:paraId="215229D8" w14:textId="784A705F" w:rsidR="00914223" w:rsidRPr="00914223" w:rsidRDefault="00914223" w:rsidP="00914223">
      <w:pPr>
        <w:pStyle w:val="ListParagraph"/>
        <w:numPr>
          <w:ilvl w:val="0"/>
          <w:numId w:val="1"/>
        </w:numPr>
      </w:pPr>
      <w:r w:rsidRPr="00914223">
        <w:t>Quality benefits are the ones that can be seen and felt but aren’t easily converted into money, e.g. staff satisfaction. They are still measurable in some way though</w:t>
      </w:r>
    </w:p>
    <w:p w14:paraId="04D7EA50" w14:textId="77777777" w:rsidR="007A2C45" w:rsidRDefault="007A2C45" w:rsidP="009C1B5B"/>
    <w:p w14:paraId="00CE5A66" w14:textId="3F72ACC1" w:rsidR="00DE6567" w:rsidRDefault="00DE6567" w:rsidP="009C1B5B">
      <w:r>
        <w:t>I</w:t>
      </w:r>
      <w:r w:rsidR="009F33F8">
        <w:t xml:space="preserve">t could be considered that ‘societal’ describes the location, rather than the type of </w:t>
      </w:r>
      <w:r w:rsidR="00E5475D">
        <w:t>benefit</w:t>
      </w:r>
      <w:r w:rsidR="009F33F8">
        <w:t xml:space="preserve">. </w:t>
      </w:r>
      <w:r w:rsidR="002534E1">
        <w:t>The rest could be viewed as degrees of money value.</w:t>
      </w:r>
    </w:p>
    <w:p w14:paraId="723F606C" w14:textId="5D8965EF" w:rsidR="007A2C45" w:rsidRDefault="007A2C45" w:rsidP="009C1B5B">
      <w:r>
        <w:t xml:space="preserve">Do the four (possibly three) types tell us enough about our benefits when it comes to managing a portfolio? </w:t>
      </w:r>
      <w:r w:rsidR="00E5475D">
        <w:t xml:space="preserve">What do we need to know about them so we can manage them well? </w:t>
      </w:r>
      <w:r w:rsidR="00EB498F">
        <w:t xml:space="preserve">We will get a better </w:t>
      </w:r>
      <w:r w:rsidR="00EB498F">
        <w:lastRenderedPageBreak/>
        <w:t xml:space="preserve">picture by </w:t>
      </w:r>
      <w:r>
        <w:t>collat</w:t>
      </w:r>
      <w:r w:rsidR="00EB498F">
        <w:t>ing</w:t>
      </w:r>
      <w:r>
        <w:t xml:space="preserve"> benefits into different sets to tell us different stories</w:t>
      </w:r>
      <w:r w:rsidR="00D37166">
        <w:t xml:space="preserve"> about who wants them, who controls them</w:t>
      </w:r>
      <w:r w:rsidR="000759F0">
        <w:t xml:space="preserve"> and</w:t>
      </w:r>
      <w:r w:rsidR="00D37166">
        <w:t xml:space="preserve"> what purpose they serve.</w:t>
      </w:r>
    </w:p>
    <w:p w14:paraId="3D351661" w14:textId="77777777" w:rsidR="003844DA" w:rsidRDefault="003844DA" w:rsidP="003844DA"/>
    <w:p w14:paraId="731BCF45" w14:textId="77777777" w:rsidR="007A2C45" w:rsidRPr="007A2C45" w:rsidRDefault="007A2C45" w:rsidP="00D25A48">
      <w:pPr>
        <w:pStyle w:val="Heading2"/>
      </w:pPr>
      <w:r w:rsidRPr="007A2C45">
        <w:t>Degree of Money Value</w:t>
      </w:r>
    </w:p>
    <w:p w14:paraId="324139F4" w14:textId="69D0F24B" w:rsidR="00143758" w:rsidRDefault="00C3757F" w:rsidP="009C1B5B">
      <w:r>
        <w:t xml:space="preserve">Let’s start from the Green Book categories. How </w:t>
      </w:r>
      <w:r w:rsidR="00EB498F">
        <w:t>can</w:t>
      </w:r>
      <w:r>
        <w:t xml:space="preserve"> they be adapted? </w:t>
      </w:r>
      <w:r w:rsidR="00D37166">
        <w:t xml:space="preserve">In most cases, the scale of the benefit is going to be expressed as money. Money is the common currency with which we can compare the sizes of our benefits. Our first category shows how each benefit fits this approach, the degree to which it holds money value. </w:t>
      </w:r>
      <w:r w:rsidR="009F33F8" w:rsidRPr="009F33F8">
        <w:t xml:space="preserve">We keep </w:t>
      </w:r>
      <w:r w:rsidR="003844DA" w:rsidRPr="00123F4D">
        <w:rPr>
          <w:i/>
          <w:iCs/>
        </w:rPr>
        <w:t>C</w:t>
      </w:r>
      <w:r w:rsidR="009F33F8" w:rsidRPr="00123F4D">
        <w:rPr>
          <w:i/>
          <w:iCs/>
        </w:rPr>
        <w:t>ash-releasing</w:t>
      </w:r>
      <w:r w:rsidR="009F33F8" w:rsidRPr="009F33F8">
        <w:t xml:space="preserve"> because it’s baked into everyone’s business case and accountancy processes. </w:t>
      </w:r>
      <w:r w:rsidR="007A2C45">
        <w:t xml:space="preserve">We need it for </w:t>
      </w:r>
      <w:proofErr w:type="spellStart"/>
      <w:r w:rsidR="007A2C45">
        <w:t>RoI</w:t>
      </w:r>
      <w:proofErr w:type="spellEnd"/>
      <w:r w:rsidR="007A2C45">
        <w:t xml:space="preserve"> and questions of affordability. </w:t>
      </w:r>
      <w:r w:rsidR="009F33F8" w:rsidRPr="009F33F8">
        <w:t xml:space="preserve">Non-cash becomes </w:t>
      </w:r>
      <w:r w:rsidR="003844DA" w:rsidRPr="00123F4D">
        <w:rPr>
          <w:i/>
          <w:iCs/>
        </w:rPr>
        <w:t>C</w:t>
      </w:r>
      <w:r w:rsidR="009F33F8" w:rsidRPr="00123F4D">
        <w:rPr>
          <w:i/>
          <w:iCs/>
        </w:rPr>
        <w:t>apacity</w:t>
      </w:r>
      <w:r w:rsidR="009F33F8" w:rsidRPr="009F33F8">
        <w:t>. It</w:t>
      </w:r>
      <w:r w:rsidR="00123F4D">
        <w:t xml:space="preserve"> i</w:t>
      </w:r>
      <w:r w:rsidR="009F33F8" w:rsidRPr="009F33F8">
        <w:t xml:space="preserve">s additional </w:t>
      </w:r>
      <w:r w:rsidR="007A2C45">
        <w:t xml:space="preserve">or reallocated </w:t>
      </w:r>
      <w:r w:rsidR="009F33F8" w:rsidRPr="009F33F8">
        <w:t xml:space="preserve">resources (e.g. efficiency and productivity gains) still measured in money </w:t>
      </w:r>
      <w:r w:rsidR="003844DA">
        <w:t>terms</w:t>
      </w:r>
      <w:r w:rsidR="009F33F8" w:rsidRPr="009F33F8">
        <w:t xml:space="preserve">. The intangible stuff </w:t>
      </w:r>
      <w:r w:rsidR="00850A14">
        <w:t xml:space="preserve">like </w:t>
      </w:r>
      <w:proofErr w:type="spellStart"/>
      <w:r w:rsidR="00850A14">
        <w:t>SRoI</w:t>
      </w:r>
      <w:proofErr w:type="spellEnd"/>
      <w:r w:rsidR="00850A14">
        <w:t xml:space="preserve"> and public willingness to pay </w:t>
      </w:r>
      <w:r w:rsidR="009F33F8" w:rsidRPr="009F33F8">
        <w:t xml:space="preserve">becomes </w:t>
      </w:r>
      <w:r w:rsidR="003A7054" w:rsidRPr="00123F4D">
        <w:rPr>
          <w:i/>
          <w:iCs/>
        </w:rPr>
        <w:t>Economic</w:t>
      </w:r>
      <w:r w:rsidR="003A7054">
        <w:t xml:space="preserve"> because</w:t>
      </w:r>
      <w:r w:rsidR="009F33F8" w:rsidRPr="009F33F8">
        <w:t xml:space="preserve"> it’s all </w:t>
      </w:r>
      <w:r w:rsidR="003844DA">
        <w:t xml:space="preserve">still </w:t>
      </w:r>
      <w:r w:rsidR="009F33F8" w:rsidRPr="009F33F8">
        <w:t>shown as money</w:t>
      </w:r>
      <w:r w:rsidR="003844DA">
        <w:t xml:space="preserve">, even though </w:t>
      </w:r>
      <w:r w:rsidR="00EB498F">
        <w:t>it’s not real money</w:t>
      </w:r>
      <w:r w:rsidR="009F33F8" w:rsidRPr="009F33F8">
        <w:t>.</w:t>
      </w:r>
      <w:r w:rsidR="00A37E5C">
        <w:t xml:space="preserve"> Quality </w:t>
      </w:r>
      <w:r w:rsidR="003A7054">
        <w:t xml:space="preserve">becomes </w:t>
      </w:r>
      <w:proofErr w:type="gramStart"/>
      <w:r w:rsidR="003A7054" w:rsidRPr="00123F4D">
        <w:rPr>
          <w:i/>
          <w:iCs/>
        </w:rPr>
        <w:t>Non-money</w:t>
      </w:r>
      <w:proofErr w:type="gramEnd"/>
      <w:r w:rsidR="00A37E5C">
        <w:t xml:space="preserve"> for the benefits that can’t or won’t be converted into money value.</w:t>
      </w:r>
      <w:r w:rsidR="003844DA">
        <w:t xml:space="preserve"> </w:t>
      </w:r>
      <w:r w:rsidR="00EB498F">
        <w:t>Q</w:t>
      </w:r>
      <w:r w:rsidR="003844DA">
        <w:t xml:space="preserve">uality </w:t>
      </w:r>
      <w:r w:rsidR="00EB498F">
        <w:t xml:space="preserve">usually </w:t>
      </w:r>
      <w:r w:rsidR="003844DA">
        <w:t xml:space="preserve">means fitness for purpose, </w:t>
      </w:r>
      <w:r w:rsidR="00EB498F">
        <w:t>so</w:t>
      </w:r>
      <w:r w:rsidR="003844DA">
        <w:t xml:space="preserve"> all benefits are ‘quality’ to some degree</w:t>
      </w:r>
      <w:r w:rsidR="00D37166">
        <w:t>,</w:t>
      </w:r>
      <w:r w:rsidR="003844DA">
        <w:t xml:space="preserve"> and the </w:t>
      </w:r>
      <w:r w:rsidR="00EB498F">
        <w:t>word</w:t>
      </w:r>
      <w:r w:rsidR="003844DA">
        <w:t xml:space="preserve"> isn’t appropriate in this </w:t>
      </w:r>
      <w:r w:rsidR="00EB498F">
        <w:t xml:space="preserve">money value </w:t>
      </w:r>
      <w:r w:rsidR="003844DA">
        <w:t>category.</w:t>
      </w:r>
    </w:p>
    <w:p w14:paraId="56F46F17" w14:textId="77777777" w:rsidR="00A37E5C" w:rsidRDefault="00A37E5C" w:rsidP="009C1B5B"/>
    <w:p w14:paraId="6DCF84EE" w14:textId="066019D9" w:rsidR="00D25A48" w:rsidRDefault="00D25A48" w:rsidP="00D25A48">
      <w:pPr>
        <w:pStyle w:val="Heading2"/>
      </w:pPr>
      <w:r>
        <w:t>Degree of Control</w:t>
      </w:r>
    </w:p>
    <w:p w14:paraId="006A9FD9" w14:textId="7472B254" w:rsidR="00C3757F" w:rsidRDefault="00C3757F" w:rsidP="00C3757F">
      <w:r>
        <w:t>The next</w:t>
      </w:r>
      <w:r w:rsidRPr="00C3757F">
        <w:t xml:space="preserve"> proposed categor</w:t>
      </w:r>
      <w:r>
        <w:t>y is</w:t>
      </w:r>
      <w:r w:rsidRPr="00C3757F">
        <w:t xml:space="preserve"> for how they are owned and managed</w:t>
      </w:r>
      <w:r w:rsidR="004338C0">
        <w:t>.</w:t>
      </w:r>
      <w:r w:rsidR="00EB498F">
        <w:t xml:space="preserve"> It illustrates the degree of control that the programme / project has over its benefits.</w:t>
      </w:r>
    </w:p>
    <w:p w14:paraId="67C5EE7A" w14:textId="03E39CCB" w:rsidR="00E24B7B" w:rsidRPr="00E24B7B" w:rsidRDefault="00E24B7B" w:rsidP="00E24B7B">
      <w:r w:rsidRPr="00E24B7B">
        <w:t>According to the Green Book, benefits generated inside the originating organisation are ‘direct’ and those outside are ‘indirect’. The Green Book business case guide says to consider the indirect benefits in the economic case as well as the direct ones. Indirect means realised elsewhere but doesn’t mean managed elsewhere. The guidance talks about managed business change, so it implies that indirect benefits should still be controlled by the programme just like the direct ones.</w:t>
      </w:r>
      <w:r>
        <w:t xml:space="preserve"> However, there are going to be benefits that fall outside the programme’s control.</w:t>
      </w:r>
    </w:p>
    <w:p w14:paraId="56FD96EB" w14:textId="77777777" w:rsidR="004338C0" w:rsidRPr="00C3757F" w:rsidRDefault="004338C0" w:rsidP="00C3757F"/>
    <w:p w14:paraId="7FAFAE0D" w14:textId="77777777" w:rsidR="00C3757F" w:rsidRPr="00C3757F" w:rsidRDefault="00C3757F" w:rsidP="00C3757F">
      <w:pPr>
        <w:rPr>
          <w:b/>
          <w:bCs/>
        </w:rPr>
      </w:pPr>
      <w:r w:rsidRPr="00C3757F">
        <w:rPr>
          <w:b/>
          <w:bCs/>
        </w:rPr>
        <w:t>Controlled</w:t>
      </w:r>
    </w:p>
    <w:p w14:paraId="4845D8C0" w14:textId="43F3EBF3" w:rsidR="00C3757F" w:rsidRPr="00C3757F" w:rsidRDefault="00C3757F" w:rsidP="00C3757F">
      <w:r w:rsidRPr="00C3757F">
        <w:t xml:space="preserve">Programmes / projects deliver controlled benefits when benefit owners and recipients work within the programme. Even when the benefits are realised outside the originating organisation (indirect, as per The Green Book), the programme still controls them. The programme claims the benefits and the monetised ones go into its </w:t>
      </w:r>
      <w:proofErr w:type="spellStart"/>
      <w:r w:rsidRPr="00C3757F">
        <w:t>RoI</w:t>
      </w:r>
      <w:proofErr w:type="spellEnd"/>
      <w:r w:rsidRPr="00C3757F">
        <w:t xml:space="preserve"> and </w:t>
      </w:r>
      <w:proofErr w:type="spellStart"/>
      <w:r w:rsidRPr="00C3757F">
        <w:t>VfM</w:t>
      </w:r>
      <w:proofErr w:type="spellEnd"/>
      <w:r w:rsidRPr="00C3757F">
        <w:t xml:space="preserve"> forecasts.</w:t>
      </w:r>
    </w:p>
    <w:p w14:paraId="3A990F6C" w14:textId="05A1A9EA" w:rsidR="00C3757F" w:rsidRDefault="00C3757F" w:rsidP="00C3757F">
      <w:r w:rsidRPr="00C3757F">
        <w:t xml:space="preserve">For the other categories, the business changes happen and the value is achieved outside our programme. These categories of uncontrolled benefit must be </w:t>
      </w:r>
      <w:proofErr w:type="gramStart"/>
      <w:r>
        <w:t>Non-money</w:t>
      </w:r>
      <w:proofErr w:type="gramEnd"/>
      <w:r>
        <w:t xml:space="preserve"> (was Quality)</w:t>
      </w:r>
      <w:r w:rsidRPr="00C3757F">
        <w:t xml:space="preserve"> to the programme, or else they risk being double counted.</w:t>
      </w:r>
      <w:r w:rsidR="00A25D40">
        <w:t xml:space="preserve"> Being uncontrolled, they have higher risk and so carry a larger discount for confidence.</w:t>
      </w:r>
    </w:p>
    <w:p w14:paraId="4156B659" w14:textId="77777777" w:rsidR="00C3757F" w:rsidRPr="00C3757F" w:rsidRDefault="00C3757F" w:rsidP="00C3757F"/>
    <w:p w14:paraId="09438268" w14:textId="77777777" w:rsidR="00C3757F" w:rsidRPr="00C3757F" w:rsidRDefault="00C3757F" w:rsidP="00C3757F">
      <w:pPr>
        <w:rPr>
          <w:b/>
          <w:bCs/>
        </w:rPr>
      </w:pPr>
      <w:r w:rsidRPr="00C3757F">
        <w:rPr>
          <w:b/>
          <w:bCs/>
        </w:rPr>
        <w:t>Enabled Client</w:t>
      </w:r>
    </w:p>
    <w:p w14:paraId="1CF17BA0" w14:textId="369E4FF8" w:rsidR="00C3757F" w:rsidRDefault="00C3757F" w:rsidP="00C3757F">
      <w:r w:rsidRPr="00C3757F">
        <w:t>Where the programme provides a product to one or more clearly identified clients, it enables them, and they have a defined dependency on it, which they manage through Risk and Dependency Management controls. The benefits are specific to those clients. An accurate forecast can be made but the ownership of the client benefits lies with the client and is outside the programme’s control.</w:t>
      </w:r>
    </w:p>
    <w:p w14:paraId="1D4456CD" w14:textId="77777777" w:rsidR="00C3757F" w:rsidRDefault="00C3757F" w:rsidP="00C3757F"/>
    <w:p w14:paraId="039CE55A" w14:textId="1B54E030" w:rsidR="00C3757F" w:rsidRPr="00C3757F" w:rsidRDefault="00C3757F" w:rsidP="00C3757F">
      <w:pPr>
        <w:rPr>
          <w:b/>
          <w:bCs/>
        </w:rPr>
      </w:pPr>
      <w:r w:rsidRPr="00C3757F">
        <w:rPr>
          <w:b/>
          <w:bCs/>
        </w:rPr>
        <w:t>Infrastructure</w:t>
      </w:r>
    </w:p>
    <w:p w14:paraId="77207759" w14:textId="03284AB0" w:rsidR="00C3757F" w:rsidRDefault="00C3757F" w:rsidP="00C3757F">
      <w:r w:rsidRPr="00C3757F">
        <w:t>Infrastructure programmes deliver products that will be used by many others to achieve their benefits. They are consumers who use the product, rather than customers who bought it and were active in its creation. The consumers will be a fluid group but there’s a reasonable understanding of who they will be and what they could achieve in total, if not individually. Again, the programme doesn’t control this.</w:t>
      </w:r>
    </w:p>
    <w:p w14:paraId="27D7AD8E" w14:textId="77777777" w:rsidR="00C3757F" w:rsidRDefault="00C3757F" w:rsidP="00C3757F"/>
    <w:p w14:paraId="1C7C04A7" w14:textId="766BE115" w:rsidR="00C3757F" w:rsidRPr="00C3757F" w:rsidRDefault="00C3757F" w:rsidP="004F0A51">
      <w:pPr>
        <w:keepNext/>
        <w:rPr>
          <w:b/>
          <w:bCs/>
        </w:rPr>
      </w:pPr>
      <w:r w:rsidRPr="00C3757F">
        <w:rPr>
          <w:b/>
          <w:bCs/>
        </w:rPr>
        <w:t>Speculative</w:t>
      </w:r>
    </w:p>
    <w:p w14:paraId="338F8373" w14:textId="77777777" w:rsidR="00C3757F" w:rsidRPr="00C3757F" w:rsidRDefault="00C3757F" w:rsidP="00C3757F">
      <w:r w:rsidRPr="00C3757F">
        <w:t>Speculative benefits are the R&amp;D type where we make products but can only gamble that they’ll be found worthwhile. We speculate on who the customers / consumers may be and what they could achieve. We may influence their behaviour to achieve benefits, but we don’t control it.</w:t>
      </w:r>
    </w:p>
    <w:p w14:paraId="193CC1EE" w14:textId="77777777" w:rsidR="00D25A48" w:rsidRDefault="00D25A48" w:rsidP="009C1B5B"/>
    <w:p w14:paraId="529E2B0B" w14:textId="4E6199A7" w:rsidR="00C3757F" w:rsidRDefault="00C3757F" w:rsidP="00C3757F">
      <w:pPr>
        <w:pStyle w:val="Heading2"/>
      </w:pPr>
      <w:r>
        <w:t>Proximity</w:t>
      </w:r>
    </w:p>
    <w:p w14:paraId="4D933C6D" w14:textId="7052B2D9" w:rsidR="00C3757F" w:rsidRDefault="00C3757F" w:rsidP="009C1B5B">
      <w:r>
        <w:t xml:space="preserve">How close to home </w:t>
      </w:r>
      <w:r w:rsidR="004338C0">
        <w:t>do the benefits sit? Who are we doing it all for? Does the project have a close and personal relationship with its stakeholders, or is it working for the vague wellbeing of society as a whole?</w:t>
      </w:r>
      <w:r w:rsidR="00A25D40">
        <w:t xml:space="preserve"> </w:t>
      </w:r>
      <w:r w:rsidR="00DD414A">
        <w:t xml:space="preserve">This category answers the question, “Who’s it really for?”, an assurance test that the project is being done for the </w:t>
      </w:r>
      <w:r w:rsidR="00123F4D">
        <w:t xml:space="preserve">right people and the </w:t>
      </w:r>
      <w:r w:rsidR="00DD414A">
        <w:t>right reasons.</w:t>
      </w:r>
    </w:p>
    <w:p w14:paraId="5FA45B42" w14:textId="77777777" w:rsidR="004338C0" w:rsidRDefault="004338C0" w:rsidP="009C1B5B"/>
    <w:p w14:paraId="27FC10FC" w14:textId="5CAB9AF3" w:rsidR="004338C0" w:rsidRPr="004338C0" w:rsidRDefault="004338C0" w:rsidP="009C1B5B">
      <w:pPr>
        <w:rPr>
          <w:b/>
          <w:bCs/>
        </w:rPr>
      </w:pPr>
      <w:r w:rsidRPr="004338C0">
        <w:rPr>
          <w:b/>
          <w:bCs/>
        </w:rPr>
        <w:t>Sponsor / SRO / Client</w:t>
      </w:r>
    </w:p>
    <w:p w14:paraId="29B5BDF2" w14:textId="71CEADCC" w:rsidR="004338C0" w:rsidRDefault="00123F4D" w:rsidP="009C1B5B">
      <w:r>
        <w:t xml:space="preserve">Sponsor, SRO and Client are three terms for the entity that wants the project to happen. </w:t>
      </w:r>
      <w:r w:rsidR="004338C0">
        <w:t xml:space="preserve">The project may have one paying client that </w:t>
      </w:r>
      <w:r w:rsidR="00291AAE">
        <w:t>it</w:t>
      </w:r>
      <w:r w:rsidR="004338C0">
        <w:t xml:space="preserve"> </w:t>
      </w:r>
      <w:r w:rsidR="00A25D40">
        <w:t>must</w:t>
      </w:r>
      <w:r w:rsidR="004338C0">
        <w:t xml:space="preserve"> satisfy. Or it may be that benefits are so poorly defined that the nearest thing to an identified recipient is the sponsor / SRO.</w:t>
      </w:r>
      <w:r w:rsidR="00A25D40">
        <w:t xml:space="preserve"> The first makes life relatively simple. The second may raise doubt about the project’s purpose and chances of success.</w:t>
      </w:r>
    </w:p>
    <w:p w14:paraId="19CFCF1F" w14:textId="77777777" w:rsidR="004338C0" w:rsidRDefault="004338C0" w:rsidP="009C1B5B"/>
    <w:p w14:paraId="29006F9A" w14:textId="74B447B2" w:rsidR="004338C0" w:rsidRPr="004338C0" w:rsidRDefault="00122A40" w:rsidP="009C1B5B">
      <w:pPr>
        <w:rPr>
          <w:b/>
          <w:bCs/>
        </w:rPr>
      </w:pPr>
      <w:r>
        <w:rPr>
          <w:b/>
          <w:bCs/>
        </w:rPr>
        <w:t xml:space="preserve">The Team / </w:t>
      </w:r>
      <w:r w:rsidR="004338C0" w:rsidRPr="004338C0">
        <w:rPr>
          <w:b/>
          <w:bCs/>
        </w:rPr>
        <w:t>Us</w:t>
      </w:r>
    </w:p>
    <w:p w14:paraId="7F4FA98D" w14:textId="65350843" w:rsidR="004338C0" w:rsidRDefault="008D7544" w:rsidP="009C1B5B">
      <w:r>
        <w:t xml:space="preserve">Are we just doing it for ourselves? If it’s a local continuous improvement initiative, then this is perfectly valid. The team </w:t>
      </w:r>
      <w:r w:rsidR="000514C7">
        <w:t xml:space="preserve">making the change </w:t>
      </w:r>
      <w:r>
        <w:t>gets the benefits. In bigger programmes, there’s going to be some element of reward to get people to take part. These are the benefits for the project and business change participants.</w:t>
      </w:r>
    </w:p>
    <w:p w14:paraId="346441C0" w14:textId="77777777" w:rsidR="008D7544" w:rsidRDefault="008D7544" w:rsidP="009C1B5B"/>
    <w:p w14:paraId="4B654BFA" w14:textId="0810EA02" w:rsidR="008D7544" w:rsidRPr="008D7544" w:rsidRDefault="008D7544" w:rsidP="009C1B5B">
      <w:pPr>
        <w:rPr>
          <w:b/>
          <w:bCs/>
        </w:rPr>
      </w:pPr>
      <w:r w:rsidRPr="008D7544">
        <w:rPr>
          <w:b/>
          <w:bCs/>
        </w:rPr>
        <w:t>Organisation</w:t>
      </w:r>
    </w:p>
    <w:p w14:paraId="475859B9" w14:textId="768EAB2A" w:rsidR="008D7544" w:rsidRDefault="008D7544" w:rsidP="009C1B5B">
      <w:r>
        <w:t xml:space="preserve">These are benefits for the </w:t>
      </w:r>
      <w:proofErr w:type="gramStart"/>
      <w:r>
        <w:t>organisation as a whole</w:t>
      </w:r>
      <w:proofErr w:type="gramEnd"/>
      <w:r>
        <w:t xml:space="preserve">. They are what the bosses and shareholders want to see, </w:t>
      </w:r>
      <w:r w:rsidR="000514C7">
        <w:t xml:space="preserve">such as </w:t>
      </w:r>
      <w:r>
        <w:t>the impact on the bottom line.</w:t>
      </w:r>
    </w:p>
    <w:p w14:paraId="0D41C667" w14:textId="77777777" w:rsidR="00122A40" w:rsidRDefault="00122A40" w:rsidP="009C1B5B"/>
    <w:p w14:paraId="5622F1E2" w14:textId="3D17E990" w:rsidR="00122A40" w:rsidRPr="00122A40" w:rsidRDefault="009F5C75" w:rsidP="00CA30BB">
      <w:pPr>
        <w:keepNext/>
        <w:rPr>
          <w:b/>
          <w:bCs/>
        </w:rPr>
      </w:pPr>
      <w:r>
        <w:rPr>
          <w:b/>
          <w:bCs/>
        </w:rPr>
        <w:lastRenderedPageBreak/>
        <w:t>Close Stakeholder</w:t>
      </w:r>
    </w:p>
    <w:p w14:paraId="63CDEC59" w14:textId="70AEDB70" w:rsidR="00122A40" w:rsidRDefault="00122A40" w:rsidP="009C1B5B">
      <w:r>
        <w:t>These people have an active relationship with the organisation</w:t>
      </w:r>
      <w:r w:rsidR="009F5C75">
        <w:t>, usually our service users or customers</w:t>
      </w:r>
      <w:r>
        <w:t xml:space="preserve">. Changes are being made to the service they receive </w:t>
      </w:r>
      <w:proofErr w:type="gramStart"/>
      <w:r>
        <w:t>in order to</w:t>
      </w:r>
      <w:proofErr w:type="gramEnd"/>
      <w:r>
        <w:t xml:space="preserve"> give them benefits.</w:t>
      </w:r>
    </w:p>
    <w:p w14:paraId="1DD36927" w14:textId="66798806" w:rsidR="00122A40" w:rsidRDefault="003C6DC3" w:rsidP="009C1B5B">
      <w:r>
        <w:t>It could also include</w:t>
      </w:r>
      <w:r w:rsidR="000514C7">
        <w:t xml:space="preserve"> project</w:t>
      </w:r>
      <w:r>
        <w:t xml:space="preserve"> partners’ benefits (e.g. suppliers’ motivation). </w:t>
      </w:r>
      <w:r w:rsidR="00DD414A" w:rsidRPr="00DD414A">
        <w:t>Is the relationship / dependency so strong that we manage the realisation of a partner’s benefits? Or is it coldly commercial, with no interest in the supplier’s profit?</w:t>
      </w:r>
    </w:p>
    <w:p w14:paraId="4D0BF28F" w14:textId="77777777" w:rsidR="003C6DC3" w:rsidRDefault="003C6DC3" w:rsidP="009C1B5B"/>
    <w:p w14:paraId="0CB245D1" w14:textId="6EF953DF" w:rsidR="00122A40" w:rsidRPr="00122A40" w:rsidRDefault="00122A40" w:rsidP="004F0A51">
      <w:pPr>
        <w:keepNext/>
        <w:rPr>
          <w:b/>
          <w:bCs/>
        </w:rPr>
      </w:pPr>
      <w:r w:rsidRPr="00122A40">
        <w:rPr>
          <w:b/>
          <w:bCs/>
        </w:rPr>
        <w:t>Society</w:t>
      </w:r>
    </w:p>
    <w:p w14:paraId="7B3FAECD" w14:textId="70014110" w:rsidR="00122A40" w:rsidRDefault="00122A40" w:rsidP="009C1B5B">
      <w:r>
        <w:t xml:space="preserve">The project may have a wider and more diffuse impact on </w:t>
      </w:r>
      <w:proofErr w:type="gramStart"/>
      <w:r>
        <w:t>society as a whole</w:t>
      </w:r>
      <w:proofErr w:type="gramEnd"/>
      <w:r>
        <w:t xml:space="preserve">. There may be second-order benefits </w:t>
      </w:r>
      <w:proofErr w:type="gramStart"/>
      <w:r>
        <w:t>as a consequence of</w:t>
      </w:r>
      <w:proofErr w:type="gramEnd"/>
      <w:r>
        <w:t xml:space="preserve"> others, e.g. each service user who is found a new job </w:t>
      </w:r>
      <w:r w:rsidR="00291AAE">
        <w:t xml:space="preserve">(close stakeholder) </w:t>
      </w:r>
      <w:r>
        <w:t xml:space="preserve">will contribute to the </w:t>
      </w:r>
      <w:r w:rsidR="00291AAE">
        <w:t xml:space="preserve">wider </w:t>
      </w:r>
      <w:r>
        <w:t>economy</w:t>
      </w:r>
      <w:r w:rsidR="00291AAE">
        <w:t xml:space="preserve"> (society)</w:t>
      </w:r>
      <w:r>
        <w:t>.</w:t>
      </w:r>
    </w:p>
    <w:p w14:paraId="2852F7FA" w14:textId="77777777" w:rsidR="00C3757F" w:rsidRDefault="00C3757F" w:rsidP="009C1B5B"/>
    <w:p w14:paraId="37C42323" w14:textId="75B3B12C" w:rsidR="00D25A48" w:rsidRPr="00D25A48" w:rsidRDefault="00D25A48" w:rsidP="00D25A48">
      <w:pPr>
        <w:pStyle w:val="Heading2"/>
      </w:pPr>
      <w:r w:rsidRPr="00D25A48">
        <w:t>Purpose</w:t>
      </w:r>
    </w:p>
    <w:p w14:paraId="72E69EF4" w14:textId="27AB37A2" w:rsidR="00914223" w:rsidRPr="00914223" w:rsidRDefault="00D25A48" w:rsidP="009C1B5B">
      <w:r>
        <w:t xml:space="preserve">Benefits have a purpose, the thing they are meant to achieve, be it saving money or satisfying customers. </w:t>
      </w:r>
      <w:r w:rsidR="00DD414A">
        <w:t>Identifying benefits by purpose can test that they are appropriate to the programme’s strategic aims.</w:t>
      </w:r>
      <w:r w:rsidR="00291AAE">
        <w:t xml:space="preserve"> </w:t>
      </w:r>
      <w:r w:rsidR="006E6050">
        <w:t>A</w:t>
      </w:r>
      <w:r w:rsidR="00291AAE">
        <w:t xml:space="preserve"> programme wants to be blue sky strategic transformation, but all its benefits are small scale cost reductions.</w:t>
      </w:r>
      <w:r w:rsidR="00DD414A">
        <w:t xml:space="preserve"> </w:t>
      </w:r>
      <w:r w:rsidR="006E6050">
        <w:t xml:space="preserve">Have we just spotted a problem? </w:t>
      </w:r>
      <w:r>
        <w:t>P</w:t>
      </w:r>
      <w:r w:rsidR="00914223">
        <w:t>ublic sector projects (mainly</w:t>
      </w:r>
      <w:r w:rsidR="006E6050">
        <w:t xml:space="preserve"> from</w:t>
      </w:r>
      <w:r w:rsidR="00914223">
        <w:t xml:space="preserve"> NHS and Local Government</w:t>
      </w:r>
      <w:r w:rsidR="00850A14">
        <w:t xml:space="preserve"> experience</w:t>
      </w:r>
      <w:r w:rsidR="00914223">
        <w:t xml:space="preserve">) have shown that most benefits fall into </w:t>
      </w:r>
      <w:r w:rsidR="00291AAE">
        <w:t>this</w:t>
      </w:r>
      <w:r w:rsidR="00914223">
        <w:t xml:space="preserve"> common set</w:t>
      </w:r>
      <w:r w:rsidR="00291AAE">
        <w:t>:</w:t>
      </w:r>
    </w:p>
    <w:p w14:paraId="1B54C85F" w14:textId="681BFCC9" w:rsidR="009C1B5B" w:rsidRPr="009C1B5B" w:rsidRDefault="009C1B5B" w:rsidP="009C1B5B">
      <w:r w:rsidRPr="009C1B5B">
        <w:rPr>
          <w:b/>
          <w:bCs/>
        </w:rPr>
        <w:t>Reduced Service Cost</w:t>
      </w:r>
    </w:p>
    <w:p w14:paraId="1E9795BE" w14:textId="77777777" w:rsidR="009C1B5B" w:rsidRPr="009C1B5B" w:rsidRDefault="009C1B5B" w:rsidP="009C1B5B">
      <w:r w:rsidRPr="009C1B5B">
        <w:t>Reduced cost of an organisation where the funds can be re-allocated elsewhere. A spending budget would be reduced by the value of the benefit. This is a cash-releasing benefit.</w:t>
      </w:r>
    </w:p>
    <w:p w14:paraId="38585A76" w14:textId="1B472E76" w:rsidR="009C1B5B" w:rsidRPr="009C1B5B" w:rsidRDefault="009C1B5B" w:rsidP="009C1B5B"/>
    <w:p w14:paraId="309342CD" w14:textId="77777777" w:rsidR="009C1B5B" w:rsidRPr="009C1B5B" w:rsidRDefault="009C1B5B" w:rsidP="009C1B5B">
      <w:r w:rsidRPr="009C1B5B">
        <w:rPr>
          <w:b/>
          <w:bCs/>
        </w:rPr>
        <w:t>Generated Income</w:t>
      </w:r>
    </w:p>
    <w:p w14:paraId="1C767576" w14:textId="77777777" w:rsidR="009C1B5B" w:rsidRPr="009C1B5B" w:rsidRDefault="009C1B5B" w:rsidP="009C1B5B">
      <w:r w:rsidRPr="009C1B5B">
        <w:t>Increased income from sources outside public sector funding. An income budget would be increased by the value of the benefit. This is a cash-releasing benefit.</w:t>
      </w:r>
    </w:p>
    <w:p w14:paraId="0784F22F" w14:textId="1C401DC9" w:rsidR="009C1B5B" w:rsidRPr="009C1B5B" w:rsidRDefault="009C1B5B" w:rsidP="009C1B5B"/>
    <w:p w14:paraId="124B9F0A" w14:textId="77777777" w:rsidR="009C1B5B" w:rsidRPr="009C1B5B" w:rsidRDefault="009C1B5B" w:rsidP="009C1B5B">
      <w:r w:rsidRPr="009C1B5B">
        <w:rPr>
          <w:b/>
          <w:bCs/>
        </w:rPr>
        <w:t>Increased Citizen Autonomy</w:t>
      </w:r>
    </w:p>
    <w:p w14:paraId="7A20EB51" w14:textId="40B2F071" w:rsidR="009C1B5B" w:rsidRPr="009C1B5B" w:rsidRDefault="009C1B5B" w:rsidP="009C1B5B">
      <w:r w:rsidRPr="009C1B5B">
        <w:t xml:space="preserve">Citizens (patients, service users) take a more active role in the relevant service, e.g. self-management of their wellbeing. This is a </w:t>
      </w:r>
      <w:r w:rsidR="00060E8E">
        <w:t>non-money</w:t>
      </w:r>
      <w:r w:rsidRPr="009C1B5B">
        <w:t xml:space="preserve"> benefit to citizens and may also be considered as an outcome where it affects demand for services. There is a generic measure Patient Activation Measure (PAM), or it can be monetised into a</w:t>
      </w:r>
      <w:r w:rsidR="006E6050">
        <w:t>n economic</w:t>
      </w:r>
      <w:r w:rsidRPr="009C1B5B">
        <w:t xml:space="preserve"> benefit through Social Return on Investment (</w:t>
      </w:r>
      <w:proofErr w:type="spellStart"/>
      <w:r w:rsidRPr="009C1B5B">
        <w:t>SRoI</w:t>
      </w:r>
      <w:proofErr w:type="spellEnd"/>
      <w:r w:rsidRPr="009C1B5B">
        <w:t>).</w:t>
      </w:r>
    </w:p>
    <w:p w14:paraId="5BF07477" w14:textId="62C3757E" w:rsidR="009C1B5B" w:rsidRPr="009C1B5B" w:rsidRDefault="009C1B5B" w:rsidP="009C1B5B"/>
    <w:p w14:paraId="32B0E4C1" w14:textId="77777777" w:rsidR="009C1B5B" w:rsidRPr="009C1B5B" w:rsidRDefault="009C1B5B" w:rsidP="00850A14">
      <w:pPr>
        <w:keepNext/>
      </w:pPr>
      <w:r w:rsidRPr="009C1B5B">
        <w:rPr>
          <w:b/>
          <w:bCs/>
        </w:rPr>
        <w:t>Increased Capability</w:t>
      </w:r>
    </w:p>
    <w:p w14:paraId="47448CB1" w14:textId="7794388B" w:rsidR="009C1B5B" w:rsidRPr="009C1B5B" w:rsidRDefault="009C1B5B" w:rsidP="009C1B5B">
      <w:r w:rsidRPr="009C1B5B">
        <w:t>More work is done with existing resources, e.g. time is freed up for other tasks. It is quantifiable in monetary terms</w:t>
      </w:r>
      <w:r w:rsidR="00DD414A">
        <w:t>,</w:t>
      </w:r>
      <w:r w:rsidRPr="009C1B5B">
        <w:t xml:space="preserve"> but no money is </w:t>
      </w:r>
      <w:proofErr w:type="gramStart"/>
      <w:r w:rsidRPr="009C1B5B">
        <w:t>actually released</w:t>
      </w:r>
      <w:proofErr w:type="gramEnd"/>
      <w:r w:rsidRPr="009C1B5B">
        <w:t xml:space="preserve"> in a budget. Ideally, it should be costed according to the new tasks done. More often it is calculated by time and salary. This is a </w:t>
      </w:r>
      <w:r w:rsidR="00DD414A">
        <w:t>capacity</w:t>
      </w:r>
      <w:r w:rsidRPr="009C1B5B">
        <w:t xml:space="preserve"> benefit.</w:t>
      </w:r>
    </w:p>
    <w:p w14:paraId="2BD62E34" w14:textId="7F7F5BEE" w:rsidR="009C1B5B" w:rsidRPr="009C1B5B" w:rsidRDefault="009C1B5B" w:rsidP="009C1B5B"/>
    <w:p w14:paraId="52B75ACE" w14:textId="77777777" w:rsidR="009C1B5B" w:rsidRPr="009C1B5B" w:rsidRDefault="009C1B5B" w:rsidP="00914223">
      <w:pPr>
        <w:keepNext/>
      </w:pPr>
      <w:r w:rsidRPr="009C1B5B">
        <w:rPr>
          <w:b/>
          <w:bCs/>
        </w:rPr>
        <w:lastRenderedPageBreak/>
        <w:t>Increased Citizen Participation</w:t>
      </w:r>
    </w:p>
    <w:p w14:paraId="5F236979" w14:textId="6CDDDF37" w:rsidR="009C1B5B" w:rsidRPr="009C1B5B" w:rsidRDefault="009C1B5B" w:rsidP="009C1B5B">
      <w:r w:rsidRPr="009C1B5B">
        <w:t xml:space="preserve">Citizens take a more active role in society, raising the social capital of an area. Where citizen autonomy benefits the individual, citizen participation benefits the population. This is a </w:t>
      </w:r>
      <w:r w:rsidR="00060E8E">
        <w:t>non-money</w:t>
      </w:r>
      <w:r w:rsidRPr="009C1B5B">
        <w:t xml:space="preserve"> benefit to the organisation (local authority, advocacy group, etc.) and may also be considered as an outcome where it affects demand for services.</w:t>
      </w:r>
    </w:p>
    <w:p w14:paraId="6C924296" w14:textId="53F6AEA6" w:rsidR="009C1B5B" w:rsidRPr="009C1B5B" w:rsidRDefault="009C1B5B" w:rsidP="009C1B5B"/>
    <w:p w14:paraId="42116975" w14:textId="77777777" w:rsidR="009C1B5B" w:rsidRPr="009C1B5B" w:rsidRDefault="009C1B5B" w:rsidP="000514C7">
      <w:pPr>
        <w:keepNext/>
      </w:pPr>
      <w:r w:rsidRPr="009C1B5B">
        <w:rPr>
          <w:b/>
          <w:bCs/>
        </w:rPr>
        <w:t>Reduced Disadvantage</w:t>
      </w:r>
    </w:p>
    <w:p w14:paraId="310775D0" w14:textId="7B103685" w:rsidR="009C1B5B" w:rsidRPr="009C1B5B" w:rsidRDefault="009C1B5B" w:rsidP="009C1B5B">
      <w:r w:rsidRPr="009C1B5B">
        <w:t xml:space="preserve">Population level improvements in quality of life addressing a particular health or social disadvantage. It is linked to a local authority objective to raise population achievement. This is a </w:t>
      </w:r>
      <w:r w:rsidR="00060E8E">
        <w:t>non-money</w:t>
      </w:r>
      <w:r w:rsidRPr="009C1B5B">
        <w:t xml:space="preserve"> benefit that can be measured in many ways, e.g. population in work, education, receipt of benefits, etc. It can be monetised into a </w:t>
      </w:r>
      <w:r w:rsidR="00DD414A">
        <w:t>capacity</w:t>
      </w:r>
      <w:r w:rsidRPr="009C1B5B">
        <w:t xml:space="preserve"> benefit through </w:t>
      </w:r>
      <w:proofErr w:type="spellStart"/>
      <w:r w:rsidRPr="009C1B5B">
        <w:t>SRoI</w:t>
      </w:r>
      <w:proofErr w:type="spellEnd"/>
      <w:r w:rsidRPr="009C1B5B">
        <w:t>.</w:t>
      </w:r>
    </w:p>
    <w:p w14:paraId="063F6AE8" w14:textId="3996F371" w:rsidR="009C1B5B" w:rsidRPr="009C1B5B" w:rsidRDefault="009C1B5B" w:rsidP="009C1B5B"/>
    <w:p w14:paraId="710FB95D" w14:textId="77777777" w:rsidR="009C1B5B" w:rsidRPr="009C1B5B" w:rsidRDefault="009C1B5B" w:rsidP="009C1B5B">
      <w:r w:rsidRPr="009C1B5B">
        <w:rPr>
          <w:b/>
          <w:bCs/>
        </w:rPr>
        <w:t>Meet our Mandatory Obligations</w:t>
      </w:r>
    </w:p>
    <w:p w14:paraId="03471BB3" w14:textId="0AE25F48" w:rsidR="009C1B5B" w:rsidRPr="009C1B5B" w:rsidRDefault="009C1B5B" w:rsidP="009C1B5B">
      <w:r w:rsidRPr="009C1B5B">
        <w:t xml:space="preserve">Costly change may be necessary to comply with legislation or improve poor performance against commitments but adding no obvious value. This is a </w:t>
      </w:r>
      <w:r w:rsidR="00060E8E">
        <w:t>non-money</w:t>
      </w:r>
      <w:r w:rsidRPr="009C1B5B">
        <w:t xml:space="preserve"> benefit measured by the degree of compliance. It may also be treated as a risk mitigation against the cost of non-compliance.</w:t>
      </w:r>
    </w:p>
    <w:p w14:paraId="59FE5FB1" w14:textId="55579E1D" w:rsidR="009C1B5B" w:rsidRPr="009C1B5B" w:rsidRDefault="009C1B5B" w:rsidP="009C1B5B"/>
    <w:p w14:paraId="0EA9F5F4" w14:textId="77777777" w:rsidR="009C1B5B" w:rsidRPr="009C1B5B" w:rsidRDefault="009C1B5B" w:rsidP="009C1B5B">
      <w:r w:rsidRPr="009C1B5B">
        <w:rPr>
          <w:b/>
          <w:bCs/>
        </w:rPr>
        <w:t>Good citizen outcomes</w:t>
      </w:r>
    </w:p>
    <w:p w14:paraId="294D444B" w14:textId="3C41C333" w:rsidR="009C1B5B" w:rsidRPr="009C1B5B" w:rsidRDefault="009C1B5B" w:rsidP="009C1B5B">
      <w:r w:rsidRPr="009C1B5B">
        <w:t>The gain in wellbeing to individuals, a</w:t>
      </w:r>
      <w:r w:rsidR="006E6050">
        <w:t>n economic</w:t>
      </w:r>
      <w:r w:rsidRPr="009C1B5B">
        <w:t xml:space="preserve"> benefit measured in monetised QALY</w:t>
      </w:r>
      <w:r w:rsidR="00914223">
        <w:t xml:space="preserve"> or WELLBY</w:t>
      </w:r>
      <w:r w:rsidRPr="009C1B5B">
        <w:t xml:space="preserve"> gained but can be </w:t>
      </w:r>
      <w:r w:rsidR="00850A14">
        <w:t>treated as a project outcome when it is used to meet an organisation’s performance targets.</w:t>
      </w:r>
    </w:p>
    <w:p w14:paraId="1441C2FF" w14:textId="1D599D52" w:rsidR="009C1B5B" w:rsidRPr="009C1B5B" w:rsidRDefault="009C1B5B" w:rsidP="009C1B5B"/>
    <w:p w14:paraId="39E26AA2" w14:textId="77777777" w:rsidR="009C1B5B" w:rsidRPr="009C1B5B" w:rsidRDefault="009C1B5B" w:rsidP="009C1B5B">
      <w:r w:rsidRPr="009C1B5B">
        <w:rPr>
          <w:b/>
          <w:bCs/>
        </w:rPr>
        <w:t>Good Citizen Experience</w:t>
      </w:r>
    </w:p>
    <w:p w14:paraId="3E2192F5" w14:textId="7EE6D851" w:rsidR="009C1B5B" w:rsidRPr="009C1B5B" w:rsidRDefault="009C1B5B" w:rsidP="009C1B5B">
      <w:r w:rsidRPr="009C1B5B">
        <w:t xml:space="preserve">A citizen’s satisfaction with the service received is a </w:t>
      </w:r>
      <w:r w:rsidR="00060E8E">
        <w:t>non-money</w:t>
      </w:r>
      <w:r w:rsidRPr="009C1B5B">
        <w:t xml:space="preserve"> benefit which can be monetised by </w:t>
      </w:r>
      <w:proofErr w:type="spellStart"/>
      <w:r w:rsidRPr="009C1B5B">
        <w:t>SRoI</w:t>
      </w:r>
      <w:proofErr w:type="spellEnd"/>
      <w:r w:rsidRPr="009C1B5B">
        <w:t>. The benefit recipient may be the service users but can be the service provider with a satisfaction target to meet.</w:t>
      </w:r>
    </w:p>
    <w:p w14:paraId="290F8D22" w14:textId="11F52404" w:rsidR="009C1B5B" w:rsidRPr="009C1B5B" w:rsidRDefault="009C1B5B" w:rsidP="009C1B5B"/>
    <w:p w14:paraId="54A619CE" w14:textId="77777777" w:rsidR="009C1B5B" w:rsidRPr="009C1B5B" w:rsidRDefault="009C1B5B" w:rsidP="009C1B5B">
      <w:r w:rsidRPr="009C1B5B">
        <w:rPr>
          <w:b/>
          <w:bCs/>
        </w:rPr>
        <w:t>Safe, Healthy Community</w:t>
      </w:r>
    </w:p>
    <w:p w14:paraId="0338E67B" w14:textId="773D5938" w:rsidR="009C1B5B" w:rsidRPr="009C1B5B" w:rsidRDefault="009C1B5B" w:rsidP="009C1B5B">
      <w:r w:rsidRPr="009C1B5B">
        <w:t xml:space="preserve">Population level improvements in quality of life from social capital and the local environment. It is linked to a local authority objective to raise population achievement. This is a </w:t>
      </w:r>
      <w:r w:rsidR="00060E8E">
        <w:t>non-money</w:t>
      </w:r>
      <w:r w:rsidRPr="009C1B5B">
        <w:t xml:space="preserve"> benefit that can be measured by the provision and quality of amenities. It can be monetised into a</w:t>
      </w:r>
      <w:r w:rsidR="006E6050">
        <w:t>n economic</w:t>
      </w:r>
      <w:r w:rsidRPr="009C1B5B">
        <w:t xml:space="preserve"> benefit through </w:t>
      </w:r>
      <w:proofErr w:type="spellStart"/>
      <w:r w:rsidRPr="009C1B5B">
        <w:t>SRoI</w:t>
      </w:r>
      <w:proofErr w:type="spellEnd"/>
      <w:r w:rsidRPr="009C1B5B">
        <w:t>.</w:t>
      </w:r>
    </w:p>
    <w:p w14:paraId="38EEACB7" w14:textId="04735D09" w:rsidR="009C1B5B" w:rsidRPr="009C1B5B" w:rsidRDefault="009C1B5B" w:rsidP="009C1B5B"/>
    <w:p w14:paraId="3764AC85" w14:textId="77777777" w:rsidR="009C1B5B" w:rsidRPr="009C1B5B" w:rsidRDefault="009C1B5B" w:rsidP="009C1B5B">
      <w:r w:rsidRPr="009C1B5B">
        <w:rPr>
          <w:b/>
          <w:bCs/>
        </w:rPr>
        <w:t>Improved Sustainability (carbon footprint)</w:t>
      </w:r>
    </w:p>
    <w:p w14:paraId="2C3B3219" w14:textId="7F2AA507" w:rsidR="009C1B5B" w:rsidRPr="009C1B5B" w:rsidRDefault="009C1B5B" w:rsidP="009C1B5B">
      <w:r w:rsidRPr="009C1B5B">
        <w:t xml:space="preserve">This is the reduction in greenhouse gas emissions. It is a </w:t>
      </w:r>
      <w:r w:rsidR="003C6DC3">
        <w:t>capacity</w:t>
      </w:r>
      <w:r w:rsidRPr="009C1B5B">
        <w:t xml:space="preserve"> benefit measured at the non-traded cost of CO2e for most situations. National Grid electricity use was valued at traded cost pre-Brexit. </w:t>
      </w:r>
      <w:r w:rsidRPr="009C1B5B">
        <w:lastRenderedPageBreak/>
        <w:t>Now, it’s not clear what cost to apply.</w:t>
      </w:r>
      <w:r w:rsidR="004901CA">
        <w:t xml:space="preserve"> Other sustainability topics (wellbeing, education, environment, etc.) </w:t>
      </w:r>
      <w:r w:rsidR="004F0A51">
        <w:t>will fall into other categories such as citizen outcome or healthy community.</w:t>
      </w:r>
    </w:p>
    <w:p w14:paraId="75FDC35E" w14:textId="58C4E2DB" w:rsidR="009C1B5B" w:rsidRPr="009C1B5B" w:rsidRDefault="009C1B5B" w:rsidP="009C1B5B"/>
    <w:p w14:paraId="233CE8A2" w14:textId="77777777" w:rsidR="009C1B5B" w:rsidRPr="009C1B5B" w:rsidRDefault="009C1B5B" w:rsidP="009C1B5B">
      <w:r w:rsidRPr="009C1B5B">
        <w:rPr>
          <w:b/>
          <w:bCs/>
        </w:rPr>
        <w:t>Improved Staff Engagement</w:t>
      </w:r>
    </w:p>
    <w:p w14:paraId="72B54F83" w14:textId="5184FA88" w:rsidR="009C1B5B" w:rsidRPr="009C1B5B" w:rsidRDefault="009C1B5B" w:rsidP="009C1B5B">
      <w:r w:rsidRPr="009C1B5B">
        <w:t xml:space="preserve">Staff engagement / motivation / satisfaction considers the staff’s perception of their working situation. It is a </w:t>
      </w:r>
      <w:r w:rsidR="006D275E">
        <w:t>non-money</w:t>
      </w:r>
      <w:r w:rsidRPr="009C1B5B">
        <w:t xml:space="preserve"> benefit for staff, usually measured by staff surveys. It may be treated as an outcome to organisational cost and efficiency benefits from improvements in recruitment and retention.</w:t>
      </w:r>
    </w:p>
    <w:p w14:paraId="2A240179" w14:textId="77777777" w:rsidR="00D25A48" w:rsidRDefault="00D25A48"/>
    <w:p w14:paraId="7B38B6D2" w14:textId="5C71747B" w:rsidR="009C1B5B" w:rsidRPr="009B3494" w:rsidRDefault="009B3494" w:rsidP="00D25A48">
      <w:pPr>
        <w:pStyle w:val="Heading2"/>
      </w:pPr>
      <w:r w:rsidRPr="009B3494">
        <w:t>Disbenefits</w:t>
      </w:r>
    </w:p>
    <w:p w14:paraId="0170D1FA" w14:textId="515F9468" w:rsidR="009B3494" w:rsidRDefault="009B3494">
      <w:r>
        <w:t xml:space="preserve">Disbenefits are the negative consequence of a change. We consider them usually to make sure that value we add in one place isn’t </w:t>
      </w:r>
      <w:proofErr w:type="gramStart"/>
      <w:r>
        <w:t>off-set</w:t>
      </w:r>
      <w:proofErr w:type="gramEnd"/>
      <w:r>
        <w:t xml:space="preserve"> </w:t>
      </w:r>
      <w:r w:rsidR="004F0A51">
        <w:t xml:space="preserve">completely </w:t>
      </w:r>
      <w:r>
        <w:t>by destroying it elsewhere within our enterprise. We worry that cutting costs in Dept A may increase costs in Dept B. We don’t worry too much that increasing our price increases our customer’s cost, so long as they still buy from us.</w:t>
      </w:r>
    </w:p>
    <w:p w14:paraId="2180481C" w14:textId="2D0498FF" w:rsidR="009B3494" w:rsidRDefault="009B3494">
      <w:r>
        <w:t xml:space="preserve">Disbenefits come in all the categories listed above. They’re just the negative versions, </w:t>
      </w:r>
      <w:r w:rsidRPr="009B3494">
        <w:rPr>
          <w:i/>
          <w:iCs/>
        </w:rPr>
        <w:t>poor</w:t>
      </w:r>
      <w:r>
        <w:t xml:space="preserve"> citizen experience, </w:t>
      </w:r>
      <w:r w:rsidRPr="009B3494">
        <w:rPr>
          <w:i/>
          <w:iCs/>
        </w:rPr>
        <w:t>increased</w:t>
      </w:r>
      <w:r>
        <w:t xml:space="preserve"> disadvantage.</w:t>
      </w:r>
    </w:p>
    <w:p w14:paraId="02A745DC" w14:textId="5588BB7C" w:rsidR="009B3494" w:rsidRDefault="005E60B4">
      <w:r>
        <w:t>Can d</w:t>
      </w:r>
      <w:r w:rsidR="009B3494" w:rsidRPr="009B3494">
        <w:t>isbenefits can be a good thing in a competitive situation</w:t>
      </w:r>
      <w:r>
        <w:t xml:space="preserve">? </w:t>
      </w:r>
      <w:r w:rsidR="009B3494" w:rsidRPr="009B3494">
        <w:t xml:space="preserve">Usually, benefits are all about value-add to the enterprise and its stakeholders. If ‘the enemy gets </w:t>
      </w:r>
      <w:r w:rsidR="00A37E5C">
        <w:t>a</w:t>
      </w:r>
      <w:r w:rsidR="009B3494" w:rsidRPr="009B3494">
        <w:t xml:space="preserve"> vote’, then our competitors are stakeholders (influencers) that we </w:t>
      </w:r>
      <w:proofErr w:type="gramStart"/>
      <w:r w:rsidR="009B3494" w:rsidRPr="009B3494">
        <w:t>have to</w:t>
      </w:r>
      <w:proofErr w:type="gramEnd"/>
      <w:r w:rsidR="009B3494" w:rsidRPr="009B3494">
        <w:t xml:space="preserve"> consider in our plans. So, is </w:t>
      </w:r>
      <w:r>
        <w:t>competition</w:t>
      </w:r>
      <w:r w:rsidR="009B3494" w:rsidRPr="009B3494">
        <w:t xml:space="preserve"> an area where we can consider destruction of value? </w:t>
      </w:r>
      <w:r>
        <w:t>Treat</w:t>
      </w:r>
      <w:r w:rsidR="009B3494" w:rsidRPr="009B3494">
        <w:t xml:space="preserve"> your competitor’s disbenefits </w:t>
      </w:r>
      <w:r>
        <w:t xml:space="preserve">as </w:t>
      </w:r>
      <w:r w:rsidR="009B3494" w:rsidRPr="009B3494">
        <w:t xml:space="preserve">contributing to an objective of ‘Discomfort the Competition’. It’s going to need a set of rules about comparative worth and where it fits in the business case. E.G. for every £1 we spend, they </w:t>
      </w:r>
      <w:r w:rsidR="00291AAE">
        <w:t>spend</w:t>
      </w:r>
      <w:r w:rsidR="009B3494" w:rsidRPr="009B3494">
        <w:t xml:space="preserve"> £5 – how does that work in </w:t>
      </w:r>
      <w:proofErr w:type="spellStart"/>
      <w:r w:rsidR="009B3494" w:rsidRPr="009B3494">
        <w:t>RoI</w:t>
      </w:r>
      <w:proofErr w:type="spellEnd"/>
      <w:r w:rsidR="009B3494" w:rsidRPr="009B3494">
        <w:t xml:space="preserve"> and </w:t>
      </w:r>
      <w:proofErr w:type="spellStart"/>
      <w:r w:rsidR="009B3494" w:rsidRPr="009B3494">
        <w:t>VfM</w:t>
      </w:r>
      <w:proofErr w:type="spellEnd"/>
      <w:r w:rsidR="009B3494" w:rsidRPr="009B3494">
        <w:t xml:space="preserve"> estimates?</w:t>
      </w:r>
      <w:r w:rsidR="00A37E5C">
        <w:t xml:space="preserve"> It </w:t>
      </w:r>
      <w:r w:rsidR="00A37E5C" w:rsidRPr="00A37E5C">
        <w:t xml:space="preserve">can’t be classed as a cash benefit because we’re spending, not gaining. The long-term impact will be beneficial, e.g. competitor </w:t>
      </w:r>
      <w:r w:rsidR="00A37E5C">
        <w:t xml:space="preserve">eventually </w:t>
      </w:r>
      <w:r w:rsidR="00A37E5C" w:rsidRPr="00A37E5C">
        <w:t>goes bust so we sell more. I</w:t>
      </w:r>
      <w:r w:rsidR="00A37E5C">
        <w:t>n the meantime, i</w:t>
      </w:r>
      <w:r w:rsidR="00A37E5C" w:rsidRPr="00A37E5C">
        <w:t xml:space="preserve">s it worth recording their disbenefit as a </w:t>
      </w:r>
      <w:r w:rsidR="009F5C75">
        <w:t xml:space="preserve">non-money </w:t>
      </w:r>
      <w:r w:rsidR="00A37E5C" w:rsidRPr="00A37E5C">
        <w:t xml:space="preserve">lead indicator for </w:t>
      </w:r>
      <w:r w:rsidR="00A37E5C">
        <w:t xml:space="preserve">this </w:t>
      </w:r>
      <w:proofErr w:type="gramStart"/>
      <w:r w:rsidR="00A37E5C">
        <w:t>end result</w:t>
      </w:r>
      <w:proofErr w:type="gramEnd"/>
      <w:r w:rsidR="00A37E5C" w:rsidRPr="00A37E5C">
        <w:t>?</w:t>
      </w:r>
    </w:p>
    <w:p w14:paraId="24326253" w14:textId="77777777" w:rsidR="009F5C75" w:rsidRDefault="009F5C75"/>
    <w:p w14:paraId="6A5A6B7B" w14:textId="102A9A72" w:rsidR="009F5C75" w:rsidRDefault="00352E52" w:rsidP="009F5C75">
      <w:pPr>
        <w:pStyle w:val="Heading2"/>
      </w:pPr>
      <w:r>
        <w:t>Conclusion</w:t>
      </w:r>
    </w:p>
    <w:p w14:paraId="4A3141E2" w14:textId="6A0D6FE0" w:rsidR="006D275E" w:rsidRDefault="009F5C75">
      <w:r>
        <w:t>We now have four categories for our benefits. Obviously, this adds work to benefits selection. However, it helps to validate and prioritise benefits across our programmes and portfolios by showing the balance of who it’s for, what it will achieve</w:t>
      </w:r>
      <w:r w:rsidR="006D275E">
        <w:t xml:space="preserve"> and who controls it. Benefits can be tabled as below and then sorted and filtered </w:t>
      </w:r>
      <w:r w:rsidR="00CC575C">
        <w:t>as necessary.</w:t>
      </w:r>
    </w:p>
    <w:p w14:paraId="0A384DFB" w14:textId="77777777" w:rsidR="006D275E" w:rsidRDefault="006D275E"/>
    <w:tbl>
      <w:tblPr>
        <w:tblW w:w="0" w:type="auto"/>
        <w:tblLayout w:type="fixed"/>
        <w:tblCellMar>
          <w:left w:w="0" w:type="dxa"/>
          <w:right w:w="0" w:type="dxa"/>
        </w:tblCellMar>
        <w:tblLook w:val="04A0" w:firstRow="1" w:lastRow="0" w:firstColumn="1" w:lastColumn="0" w:noHBand="0" w:noVBand="1"/>
      </w:tblPr>
      <w:tblGrid>
        <w:gridCol w:w="1060"/>
        <w:gridCol w:w="1057"/>
        <w:gridCol w:w="1134"/>
        <w:gridCol w:w="850"/>
        <w:gridCol w:w="992"/>
        <w:gridCol w:w="1418"/>
        <w:gridCol w:w="1207"/>
        <w:gridCol w:w="1288"/>
      </w:tblGrid>
      <w:tr w:rsidR="00F860FC" w:rsidRPr="00F860FC" w14:paraId="438E3045" w14:textId="77777777" w:rsidTr="00E8563A">
        <w:trPr>
          <w:tblHeader/>
        </w:trPr>
        <w:tc>
          <w:tcPr>
            <w:tcW w:w="1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2C4F62" w14:textId="77777777" w:rsidR="00F860FC" w:rsidRPr="00F860FC" w:rsidRDefault="00F860FC" w:rsidP="00F860FC">
            <w:pPr>
              <w:rPr>
                <w:sz w:val="16"/>
                <w:szCs w:val="16"/>
              </w:rPr>
            </w:pPr>
            <w:r w:rsidRPr="00F860FC">
              <w:rPr>
                <w:b/>
                <w:bCs/>
                <w:sz w:val="16"/>
                <w:szCs w:val="16"/>
              </w:rPr>
              <w:t>Scenario</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EE5120" w14:textId="77777777" w:rsidR="00F860FC" w:rsidRPr="00F860FC" w:rsidRDefault="00F860FC" w:rsidP="00F860FC">
            <w:pPr>
              <w:rPr>
                <w:sz w:val="16"/>
                <w:szCs w:val="16"/>
              </w:rPr>
            </w:pPr>
            <w:r w:rsidRPr="00F860FC">
              <w:rPr>
                <w:b/>
                <w:bCs/>
                <w:sz w:val="16"/>
                <w:szCs w:val="16"/>
              </w:rPr>
              <w:t>Benefit</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AAE907" w14:textId="77777777" w:rsidR="00F860FC" w:rsidRPr="00F860FC" w:rsidRDefault="00F860FC" w:rsidP="00F860FC">
            <w:pPr>
              <w:rPr>
                <w:sz w:val="16"/>
                <w:szCs w:val="16"/>
              </w:rPr>
            </w:pPr>
            <w:r w:rsidRPr="00F860FC">
              <w:rPr>
                <w:b/>
                <w:bCs/>
                <w:sz w:val="16"/>
                <w:szCs w:val="16"/>
              </w:rPr>
              <w:t>Source</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BA986C" w14:textId="77777777" w:rsidR="00F860FC" w:rsidRPr="00F860FC" w:rsidRDefault="00F860FC" w:rsidP="00F860FC">
            <w:pPr>
              <w:rPr>
                <w:sz w:val="16"/>
                <w:szCs w:val="16"/>
              </w:rPr>
            </w:pPr>
            <w:r w:rsidRPr="00F860FC">
              <w:rPr>
                <w:b/>
                <w:bCs/>
                <w:sz w:val="16"/>
                <w:szCs w:val="16"/>
              </w:rPr>
              <w:t>Money Value</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7629C5" w14:textId="77777777" w:rsidR="00F860FC" w:rsidRPr="00F860FC" w:rsidRDefault="00F860FC" w:rsidP="00F860FC">
            <w:pPr>
              <w:rPr>
                <w:sz w:val="16"/>
                <w:szCs w:val="16"/>
              </w:rPr>
            </w:pPr>
            <w:r w:rsidRPr="00F860FC">
              <w:rPr>
                <w:b/>
                <w:bCs/>
                <w:sz w:val="16"/>
                <w:szCs w:val="16"/>
              </w:rPr>
              <w:t>Control</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2D4FCB" w14:textId="77777777" w:rsidR="00F860FC" w:rsidRPr="00F860FC" w:rsidRDefault="00F860FC" w:rsidP="00F860FC">
            <w:pPr>
              <w:rPr>
                <w:sz w:val="16"/>
                <w:szCs w:val="16"/>
              </w:rPr>
            </w:pPr>
            <w:r w:rsidRPr="00F860FC">
              <w:rPr>
                <w:b/>
                <w:bCs/>
                <w:sz w:val="16"/>
                <w:szCs w:val="16"/>
              </w:rPr>
              <w:t>Proximity</w:t>
            </w:r>
          </w:p>
        </w:tc>
        <w:tc>
          <w:tcPr>
            <w:tcW w:w="12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5B07CB" w14:textId="77777777" w:rsidR="00F860FC" w:rsidRPr="00F860FC" w:rsidRDefault="00F860FC" w:rsidP="00F860FC">
            <w:pPr>
              <w:rPr>
                <w:sz w:val="16"/>
                <w:szCs w:val="16"/>
              </w:rPr>
            </w:pPr>
            <w:r w:rsidRPr="00F860FC">
              <w:rPr>
                <w:b/>
                <w:bCs/>
                <w:sz w:val="16"/>
                <w:szCs w:val="16"/>
              </w:rPr>
              <w:t>Purpose</w:t>
            </w:r>
          </w:p>
        </w:tc>
        <w:tc>
          <w:tcPr>
            <w:tcW w:w="1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46EA10" w14:textId="77777777" w:rsidR="00F860FC" w:rsidRPr="00F860FC" w:rsidRDefault="00F860FC" w:rsidP="00F860FC">
            <w:pPr>
              <w:rPr>
                <w:sz w:val="16"/>
                <w:szCs w:val="16"/>
              </w:rPr>
            </w:pPr>
            <w:r w:rsidRPr="00F860FC">
              <w:rPr>
                <w:b/>
                <w:bCs/>
                <w:sz w:val="16"/>
                <w:szCs w:val="16"/>
              </w:rPr>
              <w:t>Strategic Contribution</w:t>
            </w:r>
          </w:p>
        </w:tc>
      </w:tr>
      <w:tr w:rsidR="00F860FC" w:rsidRPr="00F860FC" w14:paraId="60CB3CEC" w14:textId="77777777" w:rsidTr="00E8563A">
        <w:trPr>
          <w:cantSplit/>
        </w:trPr>
        <w:tc>
          <w:tcPr>
            <w:tcW w:w="1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DE9358" w14:textId="77777777" w:rsidR="00F860FC" w:rsidRPr="00F860FC" w:rsidRDefault="00F860FC" w:rsidP="00F860FC">
            <w:pPr>
              <w:rPr>
                <w:sz w:val="16"/>
                <w:szCs w:val="16"/>
              </w:rPr>
            </w:pPr>
            <w:r w:rsidRPr="00F860FC">
              <w:rPr>
                <w:sz w:val="16"/>
                <w:szCs w:val="16"/>
              </w:rPr>
              <w:t>CFO wants staff cuts to reduce costs</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C76D5D" w14:textId="77777777" w:rsidR="00F860FC" w:rsidRPr="00F860FC" w:rsidRDefault="00F860FC" w:rsidP="00F860FC">
            <w:pPr>
              <w:rPr>
                <w:sz w:val="16"/>
                <w:szCs w:val="16"/>
              </w:rPr>
            </w:pPr>
            <w:r w:rsidRPr="00F860FC">
              <w:rPr>
                <w:sz w:val="16"/>
                <w:szCs w:val="16"/>
              </w:rPr>
              <w:t>Staff cuts</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BB4CD2" w14:textId="77777777" w:rsidR="00F860FC" w:rsidRPr="00F860FC" w:rsidRDefault="00F860FC" w:rsidP="00F860FC">
            <w:pPr>
              <w:rPr>
                <w:sz w:val="16"/>
                <w:szCs w:val="16"/>
              </w:rPr>
            </w:pPr>
            <w:r w:rsidRPr="00F860FC">
              <w:rPr>
                <w:sz w:val="16"/>
                <w:szCs w:val="16"/>
              </w:rPr>
              <w:t>Project Axe-Fall</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7EEB6F" w14:textId="77777777" w:rsidR="00F860FC" w:rsidRPr="00F860FC" w:rsidRDefault="00F860FC" w:rsidP="00F860FC">
            <w:pPr>
              <w:rPr>
                <w:sz w:val="16"/>
                <w:szCs w:val="16"/>
              </w:rPr>
            </w:pPr>
            <w:r w:rsidRPr="00F860FC">
              <w:rPr>
                <w:sz w:val="16"/>
                <w:szCs w:val="16"/>
              </w:rPr>
              <w:t>Cash-releasing</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1ABE51" w14:textId="77777777" w:rsidR="00F860FC" w:rsidRPr="00F860FC" w:rsidRDefault="00F860FC" w:rsidP="00F860FC">
            <w:pPr>
              <w:rPr>
                <w:sz w:val="16"/>
                <w:szCs w:val="16"/>
              </w:rPr>
            </w:pPr>
            <w:r w:rsidRPr="00F860FC">
              <w:rPr>
                <w:sz w:val="16"/>
                <w:szCs w:val="16"/>
              </w:rPr>
              <w:t>Controlled</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03FDB7" w14:textId="77777777" w:rsidR="00F860FC" w:rsidRPr="00F860FC" w:rsidRDefault="00F860FC" w:rsidP="00F860FC">
            <w:pPr>
              <w:rPr>
                <w:sz w:val="16"/>
                <w:szCs w:val="16"/>
              </w:rPr>
            </w:pPr>
            <w:r w:rsidRPr="00F860FC">
              <w:rPr>
                <w:sz w:val="16"/>
                <w:szCs w:val="16"/>
              </w:rPr>
              <w:t>Organisation (recipient is CFO)</w:t>
            </w:r>
          </w:p>
        </w:tc>
        <w:tc>
          <w:tcPr>
            <w:tcW w:w="12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2962F2" w14:textId="77777777" w:rsidR="00F860FC" w:rsidRPr="00F860FC" w:rsidRDefault="00F860FC" w:rsidP="00F860FC">
            <w:pPr>
              <w:rPr>
                <w:sz w:val="16"/>
                <w:szCs w:val="16"/>
              </w:rPr>
            </w:pPr>
            <w:r w:rsidRPr="00F860FC">
              <w:rPr>
                <w:sz w:val="16"/>
                <w:szCs w:val="16"/>
              </w:rPr>
              <w:t>Reduced service cost</w:t>
            </w:r>
          </w:p>
        </w:tc>
        <w:tc>
          <w:tcPr>
            <w:tcW w:w="1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C5B55A" w14:textId="77777777" w:rsidR="00F860FC" w:rsidRPr="00F860FC" w:rsidRDefault="00F860FC" w:rsidP="00F860FC">
            <w:pPr>
              <w:rPr>
                <w:sz w:val="16"/>
                <w:szCs w:val="16"/>
              </w:rPr>
            </w:pPr>
            <w:r w:rsidRPr="00F860FC">
              <w:rPr>
                <w:sz w:val="16"/>
                <w:szCs w:val="16"/>
              </w:rPr>
              <w:t>This year’s financial KPI</w:t>
            </w:r>
          </w:p>
        </w:tc>
      </w:tr>
      <w:tr w:rsidR="00F860FC" w:rsidRPr="00F860FC" w14:paraId="5FBAFEC8" w14:textId="77777777" w:rsidTr="00E8563A">
        <w:trPr>
          <w:cantSplit/>
        </w:trPr>
        <w:tc>
          <w:tcPr>
            <w:tcW w:w="1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D13E8" w14:textId="77777777" w:rsidR="00F860FC" w:rsidRPr="00F860FC" w:rsidRDefault="00F860FC" w:rsidP="00F860FC">
            <w:pPr>
              <w:rPr>
                <w:sz w:val="16"/>
                <w:szCs w:val="16"/>
              </w:rPr>
            </w:pPr>
            <w:r w:rsidRPr="00F860FC">
              <w:rPr>
                <w:sz w:val="16"/>
                <w:szCs w:val="16"/>
              </w:rPr>
              <w:t>Marketing Head launches new product</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2193E1" w14:textId="77777777" w:rsidR="00F860FC" w:rsidRPr="00F860FC" w:rsidRDefault="00F860FC" w:rsidP="00F860FC">
            <w:pPr>
              <w:rPr>
                <w:sz w:val="16"/>
                <w:szCs w:val="16"/>
              </w:rPr>
            </w:pPr>
            <w:r w:rsidRPr="00F860FC">
              <w:rPr>
                <w:sz w:val="16"/>
                <w:szCs w:val="16"/>
              </w:rPr>
              <w:t>New product sales</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330E75" w14:textId="77777777" w:rsidR="00F860FC" w:rsidRPr="00F860FC" w:rsidRDefault="00F860FC" w:rsidP="00F860FC">
            <w:pPr>
              <w:rPr>
                <w:sz w:val="16"/>
                <w:szCs w:val="16"/>
              </w:rPr>
            </w:pPr>
            <w:r w:rsidRPr="00F860FC">
              <w:rPr>
                <w:sz w:val="16"/>
                <w:szCs w:val="16"/>
              </w:rPr>
              <w:t>Mark I Widget</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BE71C0" w14:textId="77777777" w:rsidR="00F860FC" w:rsidRPr="00F860FC" w:rsidRDefault="00F860FC" w:rsidP="00F860FC">
            <w:pPr>
              <w:rPr>
                <w:sz w:val="16"/>
                <w:szCs w:val="16"/>
              </w:rPr>
            </w:pPr>
            <w:r w:rsidRPr="00F860FC">
              <w:rPr>
                <w:sz w:val="16"/>
                <w:szCs w:val="16"/>
              </w:rPr>
              <w:t>Cash-releasing</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1EA506" w14:textId="77777777" w:rsidR="00F860FC" w:rsidRPr="00F860FC" w:rsidRDefault="00F860FC" w:rsidP="00F860FC">
            <w:pPr>
              <w:rPr>
                <w:sz w:val="16"/>
                <w:szCs w:val="16"/>
              </w:rPr>
            </w:pPr>
            <w:r w:rsidRPr="00F860FC">
              <w:rPr>
                <w:sz w:val="16"/>
                <w:szCs w:val="16"/>
              </w:rPr>
              <w:t>Speculative</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AD9B96" w14:textId="77777777" w:rsidR="00F860FC" w:rsidRPr="00F860FC" w:rsidRDefault="00F860FC" w:rsidP="00F860FC">
            <w:pPr>
              <w:rPr>
                <w:sz w:val="16"/>
                <w:szCs w:val="16"/>
              </w:rPr>
            </w:pPr>
            <w:r w:rsidRPr="00F860FC">
              <w:rPr>
                <w:sz w:val="16"/>
                <w:szCs w:val="16"/>
              </w:rPr>
              <w:t>Sponsor (recipient is Marketing Head)</w:t>
            </w:r>
          </w:p>
        </w:tc>
        <w:tc>
          <w:tcPr>
            <w:tcW w:w="12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36C379" w14:textId="77777777" w:rsidR="00F860FC" w:rsidRPr="00F860FC" w:rsidRDefault="00F860FC" w:rsidP="00F860FC">
            <w:pPr>
              <w:rPr>
                <w:sz w:val="16"/>
                <w:szCs w:val="16"/>
              </w:rPr>
            </w:pPr>
            <w:r w:rsidRPr="00F860FC">
              <w:rPr>
                <w:sz w:val="16"/>
                <w:szCs w:val="16"/>
              </w:rPr>
              <w:t>Generated income</w:t>
            </w:r>
          </w:p>
        </w:tc>
        <w:tc>
          <w:tcPr>
            <w:tcW w:w="1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F5EE11" w14:textId="77777777" w:rsidR="00F860FC" w:rsidRPr="00F860FC" w:rsidRDefault="00F860FC" w:rsidP="00F860FC">
            <w:pPr>
              <w:rPr>
                <w:sz w:val="16"/>
                <w:szCs w:val="16"/>
              </w:rPr>
            </w:pPr>
            <w:r w:rsidRPr="00F860FC">
              <w:rPr>
                <w:sz w:val="16"/>
                <w:szCs w:val="16"/>
              </w:rPr>
              <w:t>UK profit target</w:t>
            </w:r>
          </w:p>
        </w:tc>
      </w:tr>
      <w:tr w:rsidR="00F860FC" w:rsidRPr="00F860FC" w14:paraId="50E9A504" w14:textId="77777777" w:rsidTr="00E8563A">
        <w:trPr>
          <w:cantSplit/>
        </w:trPr>
        <w:tc>
          <w:tcPr>
            <w:tcW w:w="1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CD1B32" w14:textId="77777777" w:rsidR="00F860FC" w:rsidRPr="00F860FC" w:rsidRDefault="00F860FC" w:rsidP="00F860FC">
            <w:pPr>
              <w:rPr>
                <w:sz w:val="16"/>
                <w:szCs w:val="16"/>
              </w:rPr>
            </w:pPr>
            <w:r w:rsidRPr="00F860FC">
              <w:rPr>
                <w:sz w:val="16"/>
                <w:szCs w:val="16"/>
              </w:rPr>
              <w:lastRenderedPageBreak/>
              <w:t>Improved IT shortens business process</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990D28" w14:textId="77777777" w:rsidR="00F860FC" w:rsidRPr="00F860FC" w:rsidRDefault="00F860FC" w:rsidP="00F860FC">
            <w:pPr>
              <w:rPr>
                <w:sz w:val="16"/>
                <w:szCs w:val="16"/>
              </w:rPr>
            </w:pPr>
            <w:r w:rsidRPr="00F860FC">
              <w:rPr>
                <w:sz w:val="16"/>
                <w:szCs w:val="16"/>
              </w:rPr>
              <w:t>Freed-up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9A6FA8" w14:textId="77777777" w:rsidR="00F860FC" w:rsidRPr="00F860FC" w:rsidRDefault="00F860FC" w:rsidP="00F860FC">
            <w:pPr>
              <w:rPr>
                <w:sz w:val="16"/>
                <w:szCs w:val="16"/>
              </w:rPr>
            </w:pPr>
            <w:r w:rsidRPr="00F860FC">
              <w:rPr>
                <w:sz w:val="16"/>
                <w:szCs w:val="16"/>
              </w:rPr>
              <w:t xml:space="preserve">Ops </w:t>
            </w:r>
            <w:proofErr w:type="gramStart"/>
            <w:r w:rsidRPr="00F860FC">
              <w:rPr>
                <w:sz w:val="16"/>
                <w:szCs w:val="16"/>
              </w:rPr>
              <w:t>Work Flow</w:t>
            </w:r>
            <w:proofErr w:type="gramEnd"/>
            <w:r w:rsidRPr="00F860FC">
              <w:rPr>
                <w:sz w:val="16"/>
                <w:szCs w:val="16"/>
              </w:rPr>
              <w:t xml:space="preserve"> app</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BA3561" w14:textId="77777777" w:rsidR="00F860FC" w:rsidRPr="00F860FC" w:rsidRDefault="00F860FC" w:rsidP="00F860FC">
            <w:pPr>
              <w:rPr>
                <w:sz w:val="16"/>
                <w:szCs w:val="16"/>
              </w:rPr>
            </w:pPr>
            <w:r w:rsidRPr="00F860FC">
              <w:rPr>
                <w:sz w:val="16"/>
                <w:szCs w:val="16"/>
              </w:rPr>
              <w:t>Capacity</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9EB0AB" w14:textId="77777777" w:rsidR="00F860FC" w:rsidRPr="00F860FC" w:rsidRDefault="00F860FC" w:rsidP="00F860FC">
            <w:pPr>
              <w:rPr>
                <w:sz w:val="16"/>
                <w:szCs w:val="16"/>
              </w:rPr>
            </w:pPr>
            <w:r w:rsidRPr="00F860FC">
              <w:rPr>
                <w:sz w:val="16"/>
                <w:szCs w:val="16"/>
              </w:rPr>
              <w:t>Enabled client</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EC4F36" w14:textId="77777777" w:rsidR="00F860FC" w:rsidRPr="00F860FC" w:rsidRDefault="00F860FC" w:rsidP="00F860FC">
            <w:pPr>
              <w:rPr>
                <w:sz w:val="16"/>
                <w:szCs w:val="16"/>
              </w:rPr>
            </w:pPr>
            <w:r w:rsidRPr="00F860FC">
              <w:rPr>
                <w:sz w:val="16"/>
                <w:szCs w:val="16"/>
              </w:rPr>
              <w:t>Close stakeholder (recipient is Business Unit Manager)</w:t>
            </w:r>
          </w:p>
        </w:tc>
        <w:tc>
          <w:tcPr>
            <w:tcW w:w="12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A7A236" w14:textId="77777777" w:rsidR="00F860FC" w:rsidRPr="00F860FC" w:rsidRDefault="00F860FC" w:rsidP="00F860FC">
            <w:pPr>
              <w:rPr>
                <w:sz w:val="16"/>
                <w:szCs w:val="16"/>
              </w:rPr>
            </w:pPr>
            <w:r w:rsidRPr="00F860FC">
              <w:rPr>
                <w:sz w:val="16"/>
                <w:szCs w:val="16"/>
              </w:rPr>
              <w:t>Increased Capability</w:t>
            </w:r>
          </w:p>
        </w:tc>
        <w:tc>
          <w:tcPr>
            <w:tcW w:w="1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06B20E" w14:textId="77777777" w:rsidR="00F860FC" w:rsidRPr="00F860FC" w:rsidRDefault="00F860FC" w:rsidP="00F860FC">
            <w:pPr>
              <w:rPr>
                <w:sz w:val="16"/>
                <w:szCs w:val="16"/>
              </w:rPr>
            </w:pPr>
            <w:r w:rsidRPr="00F860FC">
              <w:rPr>
                <w:sz w:val="16"/>
                <w:szCs w:val="16"/>
              </w:rPr>
              <w:t>This year’s operations KPI</w:t>
            </w:r>
          </w:p>
        </w:tc>
      </w:tr>
      <w:tr w:rsidR="00F860FC" w:rsidRPr="00F860FC" w14:paraId="3B05EFBE" w14:textId="77777777" w:rsidTr="00E8563A">
        <w:trPr>
          <w:cantSplit/>
        </w:trPr>
        <w:tc>
          <w:tcPr>
            <w:tcW w:w="1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C73CE" w14:textId="77777777" w:rsidR="00F860FC" w:rsidRPr="00F860FC" w:rsidRDefault="00F860FC" w:rsidP="00F860FC">
            <w:pPr>
              <w:rPr>
                <w:sz w:val="16"/>
                <w:szCs w:val="16"/>
              </w:rPr>
            </w:pPr>
            <w:r w:rsidRPr="00F860FC">
              <w:rPr>
                <w:sz w:val="16"/>
                <w:szCs w:val="16"/>
              </w:rPr>
              <w:t>New, user-friendly, customer contact service</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A36827" w14:textId="77777777" w:rsidR="00F860FC" w:rsidRPr="00F860FC" w:rsidRDefault="00F860FC" w:rsidP="00F860FC">
            <w:pPr>
              <w:rPr>
                <w:sz w:val="16"/>
                <w:szCs w:val="16"/>
              </w:rPr>
            </w:pPr>
            <w:r w:rsidRPr="00F860FC">
              <w:rPr>
                <w:sz w:val="16"/>
                <w:szCs w:val="16"/>
              </w:rPr>
              <w:t>Customer satisfaction</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DF4A21" w14:textId="77777777" w:rsidR="00F860FC" w:rsidRPr="00F860FC" w:rsidRDefault="00F860FC" w:rsidP="00F860FC">
            <w:pPr>
              <w:rPr>
                <w:sz w:val="16"/>
                <w:szCs w:val="16"/>
              </w:rPr>
            </w:pPr>
            <w:r w:rsidRPr="00F860FC">
              <w:rPr>
                <w:sz w:val="16"/>
                <w:szCs w:val="16"/>
              </w:rPr>
              <w:t>Self-Serve app</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2BA30A" w14:textId="77777777" w:rsidR="00F860FC" w:rsidRPr="00F860FC" w:rsidRDefault="00F860FC" w:rsidP="00F860FC">
            <w:pPr>
              <w:rPr>
                <w:sz w:val="16"/>
                <w:szCs w:val="16"/>
              </w:rPr>
            </w:pPr>
            <w:r w:rsidRPr="00F860FC">
              <w:rPr>
                <w:sz w:val="16"/>
                <w:szCs w:val="16"/>
              </w:rPr>
              <w:t>Non-money</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1A8250" w14:textId="77777777" w:rsidR="00F860FC" w:rsidRPr="00F860FC" w:rsidRDefault="00F860FC" w:rsidP="00F860FC">
            <w:pPr>
              <w:rPr>
                <w:sz w:val="16"/>
                <w:szCs w:val="16"/>
              </w:rPr>
            </w:pPr>
            <w:r w:rsidRPr="00F860FC">
              <w:rPr>
                <w:sz w:val="16"/>
                <w:szCs w:val="16"/>
              </w:rPr>
              <w:t>Infrastructure</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05FC13" w14:textId="77777777" w:rsidR="00F860FC" w:rsidRPr="00F860FC" w:rsidRDefault="00F860FC" w:rsidP="00F860FC">
            <w:pPr>
              <w:rPr>
                <w:sz w:val="16"/>
                <w:szCs w:val="16"/>
              </w:rPr>
            </w:pPr>
            <w:r w:rsidRPr="00F860FC">
              <w:rPr>
                <w:sz w:val="16"/>
                <w:szCs w:val="16"/>
              </w:rPr>
              <w:t>Society (recipient is customers)</w:t>
            </w:r>
          </w:p>
        </w:tc>
        <w:tc>
          <w:tcPr>
            <w:tcW w:w="12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A4238B" w14:textId="77777777" w:rsidR="00F860FC" w:rsidRPr="00F860FC" w:rsidRDefault="00F860FC" w:rsidP="00F860FC">
            <w:pPr>
              <w:rPr>
                <w:sz w:val="16"/>
                <w:szCs w:val="16"/>
              </w:rPr>
            </w:pPr>
            <w:r w:rsidRPr="00F860FC">
              <w:rPr>
                <w:sz w:val="16"/>
                <w:szCs w:val="16"/>
              </w:rPr>
              <w:t>Good citizen experience</w:t>
            </w:r>
          </w:p>
        </w:tc>
        <w:tc>
          <w:tcPr>
            <w:tcW w:w="12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45FA3" w14:textId="77777777" w:rsidR="00F860FC" w:rsidRPr="00F860FC" w:rsidRDefault="00F860FC" w:rsidP="00F860FC">
            <w:pPr>
              <w:rPr>
                <w:sz w:val="16"/>
                <w:szCs w:val="16"/>
              </w:rPr>
            </w:pPr>
            <w:r w:rsidRPr="00F860FC">
              <w:rPr>
                <w:sz w:val="16"/>
                <w:szCs w:val="16"/>
              </w:rPr>
              <w:t>Net Promoter Score target</w:t>
            </w:r>
          </w:p>
        </w:tc>
      </w:tr>
    </w:tbl>
    <w:p w14:paraId="72081EF8" w14:textId="77777777" w:rsidR="00F860FC" w:rsidRDefault="00F860FC"/>
    <w:p w14:paraId="54896295" w14:textId="77777777" w:rsidR="00F860FC" w:rsidRDefault="00F860FC"/>
    <w:p w14:paraId="3D182980" w14:textId="77777777" w:rsidR="00352E52" w:rsidRDefault="00582521">
      <w:r>
        <w:t>In this example we can see that staff cuts and sales are both cash-releasing. On its own, that doesn’t tell us if there’s much difference between them. Looking at control and proximity,</w:t>
      </w:r>
      <w:r w:rsidR="004B1E13">
        <w:t xml:space="preserve"> we learn more.</w:t>
      </w:r>
      <w:r>
        <w:t xml:space="preserve"> </w:t>
      </w:r>
      <w:r w:rsidR="004B1E13">
        <w:t>W</w:t>
      </w:r>
      <w:r>
        <w:t xml:space="preserve">e begin to suspect that staff cuts </w:t>
      </w:r>
      <w:proofErr w:type="gramStart"/>
      <w:r>
        <w:t>is</w:t>
      </w:r>
      <w:proofErr w:type="gramEnd"/>
      <w:r>
        <w:t xml:space="preserve"> </w:t>
      </w:r>
      <w:r w:rsidR="004B1E13">
        <w:t>the</w:t>
      </w:r>
      <w:r>
        <w:t xml:space="preserve"> more solid and manageable benefit</w:t>
      </w:r>
      <w:r w:rsidR="004B1E13">
        <w:t xml:space="preserve"> of the two</w:t>
      </w:r>
      <w:r>
        <w:t xml:space="preserve">. It’s controlled and the organisation wants it. New product sales </w:t>
      </w:r>
      <w:proofErr w:type="gramStart"/>
      <w:r>
        <w:t>is</w:t>
      </w:r>
      <w:proofErr w:type="gramEnd"/>
      <w:r>
        <w:t xml:space="preserve"> speculative so we’re less confident </w:t>
      </w:r>
      <w:r w:rsidR="004B1E13">
        <w:t>about it. It’s also wanted by one person, the project sponsor. There’s a chance it could be their pet project.</w:t>
      </w:r>
      <w:r w:rsidR="00352E52">
        <w:t xml:space="preserve"> </w:t>
      </w:r>
    </w:p>
    <w:p w14:paraId="2C8E3784" w14:textId="331A1328" w:rsidR="004B1E13" w:rsidRDefault="00352E52">
      <w:r>
        <w:t xml:space="preserve">It’s important to see that the categories inform our decisions, they don’t direct them. They are of equal merit until the business context says they aren’t. If you are in a cash-flow </w:t>
      </w:r>
      <w:proofErr w:type="gramStart"/>
      <w:r>
        <w:t>crisis</w:t>
      </w:r>
      <w:proofErr w:type="gramEnd"/>
      <w:r>
        <w:t xml:space="preserve"> then money value benefits will take precedence. If you are strategically focused</w:t>
      </w:r>
      <w:r w:rsidR="001F0CB3">
        <w:t>,</w:t>
      </w:r>
      <w:r>
        <w:t xml:space="preserve"> then </w:t>
      </w:r>
      <w:r w:rsidR="001F0CB3">
        <w:t>purpose becomes key. The order or weighting you put on the benefit categories will depend on your programme’s particular circumstances. However</w:t>
      </w:r>
      <w:r w:rsidR="004B1E13">
        <w:t xml:space="preserve">, these categories </w:t>
      </w:r>
      <w:r w:rsidR="001F0CB3">
        <w:t xml:space="preserve">do </w:t>
      </w:r>
      <w:r w:rsidR="004B1E13">
        <w:t xml:space="preserve">point us to the answers to our who, what, how questions so we </w:t>
      </w:r>
      <w:r w:rsidR="003A1264">
        <w:t xml:space="preserve">can </w:t>
      </w:r>
      <w:r w:rsidR="004B1E13">
        <w:t xml:space="preserve">understand our </w:t>
      </w:r>
      <w:r w:rsidR="003A1264">
        <w:t>portfolio that bit more and manage it that bit better.</w:t>
      </w:r>
      <w:r>
        <w:t xml:space="preserve"> </w:t>
      </w:r>
    </w:p>
    <w:sectPr w:rsidR="004B1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D3B"/>
    <w:multiLevelType w:val="hybridMultilevel"/>
    <w:tmpl w:val="169A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D0DBF"/>
    <w:multiLevelType w:val="hybridMultilevel"/>
    <w:tmpl w:val="184A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D3458"/>
    <w:multiLevelType w:val="hybridMultilevel"/>
    <w:tmpl w:val="96CE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A716A"/>
    <w:multiLevelType w:val="hybridMultilevel"/>
    <w:tmpl w:val="962E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19620">
    <w:abstractNumId w:val="1"/>
  </w:num>
  <w:num w:numId="2" w16cid:durableId="579023697">
    <w:abstractNumId w:val="3"/>
  </w:num>
  <w:num w:numId="3" w16cid:durableId="2049989639">
    <w:abstractNumId w:val="2"/>
  </w:num>
  <w:num w:numId="4" w16cid:durableId="124934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5B"/>
    <w:rsid w:val="000514C7"/>
    <w:rsid w:val="00060E8E"/>
    <w:rsid w:val="000759F0"/>
    <w:rsid w:val="00096461"/>
    <w:rsid w:val="000D022D"/>
    <w:rsid w:val="00100011"/>
    <w:rsid w:val="00110D94"/>
    <w:rsid w:val="00122A40"/>
    <w:rsid w:val="00123F4D"/>
    <w:rsid w:val="00143758"/>
    <w:rsid w:val="001F0CB3"/>
    <w:rsid w:val="002159F6"/>
    <w:rsid w:val="002534E1"/>
    <w:rsid w:val="00291AAE"/>
    <w:rsid w:val="002C627E"/>
    <w:rsid w:val="002E2B25"/>
    <w:rsid w:val="00330951"/>
    <w:rsid w:val="0035131D"/>
    <w:rsid w:val="00352E52"/>
    <w:rsid w:val="003844DA"/>
    <w:rsid w:val="003A1264"/>
    <w:rsid w:val="003A7054"/>
    <w:rsid w:val="003B64A8"/>
    <w:rsid w:val="003C6DC3"/>
    <w:rsid w:val="004338C0"/>
    <w:rsid w:val="004901CA"/>
    <w:rsid w:val="004B1E13"/>
    <w:rsid w:val="004D7812"/>
    <w:rsid w:val="004F0A51"/>
    <w:rsid w:val="00582521"/>
    <w:rsid w:val="005E60B4"/>
    <w:rsid w:val="0069369B"/>
    <w:rsid w:val="006D275E"/>
    <w:rsid w:val="006E6050"/>
    <w:rsid w:val="007A2C45"/>
    <w:rsid w:val="00811191"/>
    <w:rsid w:val="00850A14"/>
    <w:rsid w:val="008C4E4D"/>
    <w:rsid w:val="008D7544"/>
    <w:rsid w:val="008E39E4"/>
    <w:rsid w:val="00914223"/>
    <w:rsid w:val="009B3494"/>
    <w:rsid w:val="009C1B5B"/>
    <w:rsid w:val="009F33F8"/>
    <w:rsid w:val="009F5C75"/>
    <w:rsid w:val="00A03EC3"/>
    <w:rsid w:val="00A25D40"/>
    <w:rsid w:val="00A37E5C"/>
    <w:rsid w:val="00AA5E20"/>
    <w:rsid w:val="00BB0C83"/>
    <w:rsid w:val="00C20A90"/>
    <w:rsid w:val="00C3757F"/>
    <w:rsid w:val="00CA30BB"/>
    <w:rsid w:val="00CB463B"/>
    <w:rsid w:val="00CC575C"/>
    <w:rsid w:val="00D25A48"/>
    <w:rsid w:val="00D37166"/>
    <w:rsid w:val="00DD414A"/>
    <w:rsid w:val="00DE6567"/>
    <w:rsid w:val="00E24B7B"/>
    <w:rsid w:val="00E5475D"/>
    <w:rsid w:val="00E8563A"/>
    <w:rsid w:val="00EB498F"/>
    <w:rsid w:val="00EB7311"/>
    <w:rsid w:val="00F8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903"/>
  <w15:chartTrackingRefBased/>
  <w15:docId w15:val="{11D49AF8-6C9B-4B4A-8D6D-E9D5568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5A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14223"/>
    <w:pPr>
      <w:ind w:left="720"/>
      <w:contextualSpacing/>
    </w:pPr>
  </w:style>
  <w:style w:type="character" w:customStyle="1" w:styleId="Heading2Char">
    <w:name w:val="Heading 2 Char"/>
    <w:basedOn w:val="DefaultParagraphFont"/>
    <w:link w:val="Heading2"/>
    <w:uiPriority w:val="9"/>
    <w:rsid w:val="00D25A4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D2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01088">
      <w:bodyDiv w:val="1"/>
      <w:marLeft w:val="0"/>
      <w:marRight w:val="0"/>
      <w:marTop w:val="0"/>
      <w:marBottom w:val="0"/>
      <w:divBdr>
        <w:top w:val="none" w:sz="0" w:space="0" w:color="auto"/>
        <w:left w:val="none" w:sz="0" w:space="0" w:color="auto"/>
        <w:bottom w:val="none" w:sz="0" w:space="0" w:color="auto"/>
        <w:right w:val="none" w:sz="0" w:space="0" w:color="auto"/>
      </w:divBdr>
    </w:div>
    <w:div w:id="12673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A6B3-14FA-4E90-A1DB-86D7FF5C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7</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Waller</dc:creator>
  <cp:keywords/>
  <dc:description/>
  <cp:lastModifiedBy>David Waller</cp:lastModifiedBy>
  <cp:revision>13</cp:revision>
  <dcterms:created xsi:type="dcterms:W3CDTF">2025-08-20T13:16:00Z</dcterms:created>
  <dcterms:modified xsi:type="dcterms:W3CDTF">2026-01-07T17:42:00Z</dcterms:modified>
</cp:coreProperties>
</file>